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4B9" w:rsidRDefault="000104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Налог на добычу общераспространенных полезных ископаемых</w:t>
      </w:r>
    </w:p>
    <w:p w:rsidR="00D05DA2" w:rsidRDefault="00D05DA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05DA2">
        <w:rPr>
          <w:rFonts w:ascii="Times New Roman" w:hAnsi="Times New Roman"/>
          <w:b/>
          <w:sz w:val="26"/>
          <w:szCs w:val="26"/>
        </w:rPr>
        <w:t>182 1 07 010</w:t>
      </w:r>
      <w:r>
        <w:rPr>
          <w:rFonts w:ascii="Times New Roman" w:hAnsi="Times New Roman"/>
          <w:b/>
          <w:sz w:val="26"/>
          <w:szCs w:val="26"/>
        </w:rPr>
        <w:t>2</w:t>
      </w:r>
      <w:r w:rsidRPr="00D05DA2">
        <w:rPr>
          <w:rFonts w:ascii="Times New Roman" w:hAnsi="Times New Roman"/>
          <w:b/>
          <w:sz w:val="26"/>
          <w:szCs w:val="26"/>
        </w:rPr>
        <w:t>0 01 0000 110</w:t>
      </w:r>
    </w:p>
    <w:p w:rsidR="006544B9" w:rsidRDefault="006544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40373" w:rsidRDefault="000104B5" w:rsidP="00340373">
      <w:pPr>
        <w:spacing w:line="240" w:lineRule="auto"/>
        <w:ind w:right="-28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Расчёт доходов от уплаты налога на добычу общераспространенных полезных ископаемых, зачисляемого в консолидированный бюджет Брянской области, осуществляется в соответствии с действующим законодательством Российской Федерации о налогах и сборах и методикой прогнозирования, утвержденной приказом ФНС России от </w:t>
      </w:r>
      <w:r w:rsidR="00364D4E">
        <w:rPr>
          <w:rFonts w:ascii="Times New Roman" w:hAnsi="Times New Roman"/>
          <w:sz w:val="26"/>
          <w:szCs w:val="26"/>
        </w:rPr>
        <w:t>30.12.2021</w:t>
      </w:r>
      <w:r>
        <w:rPr>
          <w:rFonts w:ascii="Times New Roman" w:hAnsi="Times New Roman"/>
          <w:sz w:val="26"/>
          <w:szCs w:val="26"/>
        </w:rPr>
        <w:t xml:space="preserve"> №</w:t>
      </w:r>
      <w:r w:rsidR="00364D4E">
        <w:rPr>
          <w:rFonts w:ascii="Times New Roman" w:hAnsi="Times New Roman"/>
          <w:sz w:val="26"/>
          <w:szCs w:val="26"/>
        </w:rPr>
        <w:t>С</w:t>
      </w:r>
      <w:r w:rsidR="00340373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-7-1/</w:t>
      </w:r>
      <w:r w:rsidR="00364D4E">
        <w:rPr>
          <w:rFonts w:ascii="Times New Roman" w:hAnsi="Times New Roman"/>
          <w:sz w:val="26"/>
          <w:szCs w:val="26"/>
        </w:rPr>
        <w:t>1200</w:t>
      </w:r>
      <w:r>
        <w:rPr>
          <w:rFonts w:ascii="Times New Roman" w:hAnsi="Times New Roman"/>
          <w:sz w:val="26"/>
          <w:szCs w:val="26"/>
        </w:rPr>
        <w:t>@, и методикой прогнозирования поступлений доходов, в консолидированный бюджет Брянской области, администрируемых ФНС России, на очередной финансовый год и плановый период, утвержденной приказом УФНС России по Брянской области №2.14-03/</w:t>
      </w:r>
      <w:r w:rsidR="00364D4E">
        <w:rPr>
          <w:rFonts w:ascii="Times New Roman" w:hAnsi="Times New Roman"/>
          <w:sz w:val="26"/>
          <w:szCs w:val="26"/>
        </w:rPr>
        <w:t>24</w:t>
      </w:r>
      <w:r>
        <w:rPr>
          <w:rFonts w:ascii="Times New Roman" w:hAnsi="Times New Roman"/>
          <w:sz w:val="26"/>
          <w:szCs w:val="26"/>
        </w:rPr>
        <w:t xml:space="preserve">@ от </w:t>
      </w:r>
      <w:r w:rsidR="00364D4E">
        <w:rPr>
          <w:rFonts w:ascii="Times New Roman" w:hAnsi="Times New Roman"/>
          <w:sz w:val="26"/>
          <w:szCs w:val="26"/>
        </w:rPr>
        <w:t>02.03.2022</w:t>
      </w:r>
      <w:r>
        <w:rPr>
          <w:rFonts w:ascii="Times New Roman" w:hAnsi="Times New Roman"/>
          <w:sz w:val="26"/>
          <w:szCs w:val="26"/>
        </w:rPr>
        <w:t>.</w:t>
      </w:r>
    </w:p>
    <w:p w:rsidR="006544B9" w:rsidRPr="00340373" w:rsidRDefault="000104B5" w:rsidP="00340373">
      <w:pPr>
        <w:spacing w:line="240" w:lineRule="auto"/>
        <w:ind w:right="-28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Расчёт прогнозного объёма поступлений налога на добычу общераспространённых полезных ископаемых осуществляется </w:t>
      </w:r>
      <w:r>
        <w:rPr>
          <w:rFonts w:ascii="Times New Roman" w:hAnsi="Times New Roman"/>
          <w:b/>
          <w:sz w:val="26"/>
          <w:szCs w:val="26"/>
        </w:rPr>
        <w:t>методом прямого расчёта,</w:t>
      </w:r>
      <w:r>
        <w:rPr>
          <w:rFonts w:ascii="Times New Roman" w:hAnsi="Times New Roman"/>
          <w:sz w:val="26"/>
          <w:szCs w:val="26"/>
        </w:rPr>
        <w:t xml:space="preserve">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Прогнозный объём поступлений налога на добычу общераспространённых полезных ископаемых (</w:t>
      </w:r>
      <w:r>
        <w:rPr>
          <w:rFonts w:ascii="Times New Roman" w:hAnsi="Times New Roman"/>
          <w:b/>
          <w:i/>
          <w:sz w:val="26"/>
          <w:szCs w:val="26"/>
        </w:rPr>
        <w:t xml:space="preserve">НДПИ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определяется исходя из следующего алгоритма расчёта:</w:t>
      </w:r>
    </w:p>
    <w:p w:rsidR="006544B9" w:rsidRDefault="000104B5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НДПИ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= (Ʃ(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>
        <w:rPr>
          <w:rFonts w:ascii="Times New Roman" w:hAnsi="Times New Roman"/>
          <w:b/>
          <w:i/>
          <w:sz w:val="26"/>
          <w:szCs w:val="26"/>
        </w:rPr>
        <w:t xml:space="preserve"> ×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J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× S (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или</w:t>
      </w:r>
      <w:r>
        <w:rPr>
          <w:rFonts w:ascii="Times New Roman" w:hAnsi="Times New Roman"/>
          <w:b/>
          <w:i/>
          <w:sz w:val="26"/>
          <w:szCs w:val="26"/>
        </w:rPr>
        <w:t xml:space="preserve"> S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расчет.</w:t>
      </w:r>
      <w:r>
        <w:rPr>
          <w:rFonts w:ascii="Times New Roman" w:hAnsi="Times New Roman"/>
          <w:b/>
          <w:i/>
          <w:sz w:val="26"/>
          <w:szCs w:val="26"/>
        </w:rPr>
        <w:t xml:space="preserve">)) (+-) P) ×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b/>
          <w:i/>
          <w:sz w:val="26"/>
          <w:szCs w:val="26"/>
        </w:rPr>
        <w:t xml:space="preserve"> (+-) F,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Расчеты: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  <w:lang w:val="en-US"/>
        </w:rPr>
        <w:t>J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данным из прогноза Департамента экономического развития, Индекс </w:t>
      </w:r>
      <w:r w:rsidR="00C85F2C">
        <w:rPr>
          <w:rFonts w:ascii="Times New Roman" w:hAnsi="Times New Roman"/>
          <w:sz w:val="26"/>
          <w:szCs w:val="26"/>
        </w:rPr>
        <w:t>промышленного производства</w:t>
      </w:r>
      <w:r>
        <w:rPr>
          <w:rFonts w:ascii="Times New Roman" w:hAnsi="Times New Roman"/>
          <w:sz w:val="26"/>
          <w:szCs w:val="26"/>
        </w:rPr>
        <w:t>:</w:t>
      </w:r>
    </w:p>
    <w:p w:rsidR="006544B9" w:rsidRPr="009854F1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854F1">
        <w:rPr>
          <w:rFonts w:ascii="Times New Roman" w:hAnsi="Times New Roman"/>
          <w:b/>
          <w:sz w:val="26"/>
          <w:szCs w:val="26"/>
        </w:rPr>
        <w:t xml:space="preserve">J общ. </w:t>
      </w:r>
      <w:r w:rsidRPr="009854F1">
        <w:rPr>
          <w:rFonts w:ascii="Times New Roman" w:hAnsi="Times New Roman"/>
          <w:sz w:val="26"/>
          <w:szCs w:val="26"/>
        </w:rPr>
        <w:t xml:space="preserve">– </w:t>
      </w:r>
      <w:r w:rsidRPr="009854F1">
        <w:rPr>
          <w:rFonts w:ascii="Times New Roman" w:hAnsi="Times New Roman"/>
          <w:b/>
          <w:sz w:val="26"/>
          <w:szCs w:val="26"/>
        </w:rPr>
        <w:t>на 20</w:t>
      </w:r>
      <w:r w:rsidR="00340373">
        <w:rPr>
          <w:rFonts w:ascii="Times New Roman" w:hAnsi="Times New Roman"/>
          <w:b/>
          <w:sz w:val="26"/>
          <w:szCs w:val="26"/>
        </w:rPr>
        <w:t>2</w:t>
      </w:r>
      <w:r w:rsidR="00364D4E">
        <w:rPr>
          <w:rFonts w:ascii="Times New Roman" w:hAnsi="Times New Roman"/>
          <w:b/>
          <w:sz w:val="26"/>
          <w:szCs w:val="26"/>
        </w:rPr>
        <w:t>2</w:t>
      </w:r>
      <w:r w:rsidRPr="009854F1">
        <w:rPr>
          <w:rFonts w:ascii="Times New Roman" w:hAnsi="Times New Roman"/>
          <w:b/>
          <w:sz w:val="26"/>
          <w:szCs w:val="26"/>
        </w:rPr>
        <w:t xml:space="preserve"> год – </w:t>
      </w:r>
      <w:r w:rsidR="00364D4E">
        <w:rPr>
          <w:rFonts w:ascii="Times New Roman" w:hAnsi="Times New Roman"/>
          <w:b/>
          <w:sz w:val="26"/>
          <w:szCs w:val="26"/>
        </w:rPr>
        <w:t>102,0</w:t>
      </w:r>
      <w:r w:rsidRPr="009854F1">
        <w:rPr>
          <w:rFonts w:ascii="Times New Roman" w:hAnsi="Times New Roman"/>
          <w:b/>
          <w:sz w:val="26"/>
          <w:szCs w:val="26"/>
        </w:rPr>
        <w:t>%,</w:t>
      </w:r>
    </w:p>
    <w:p w:rsidR="006544B9" w:rsidRPr="009854F1" w:rsidRDefault="00C85F2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</w:t>
      </w:r>
      <w:r w:rsidR="009854F1">
        <w:rPr>
          <w:rFonts w:ascii="Times New Roman" w:hAnsi="Times New Roman"/>
          <w:b/>
          <w:sz w:val="26"/>
          <w:szCs w:val="26"/>
        </w:rPr>
        <w:t>на 202</w:t>
      </w:r>
      <w:r w:rsidR="00364D4E">
        <w:rPr>
          <w:rFonts w:ascii="Times New Roman" w:hAnsi="Times New Roman"/>
          <w:b/>
          <w:sz w:val="26"/>
          <w:szCs w:val="26"/>
        </w:rPr>
        <w:t>3</w:t>
      </w:r>
      <w:r w:rsidR="000104B5" w:rsidRPr="009854F1">
        <w:rPr>
          <w:rFonts w:ascii="Times New Roman" w:hAnsi="Times New Roman"/>
          <w:b/>
          <w:sz w:val="26"/>
          <w:szCs w:val="26"/>
        </w:rPr>
        <w:t xml:space="preserve"> год – </w:t>
      </w:r>
      <w:r w:rsidR="00364D4E">
        <w:rPr>
          <w:rFonts w:ascii="Times New Roman" w:hAnsi="Times New Roman"/>
          <w:b/>
          <w:sz w:val="26"/>
          <w:szCs w:val="26"/>
        </w:rPr>
        <w:t>100,5</w:t>
      </w:r>
      <w:r w:rsidR="000104B5" w:rsidRPr="009854F1">
        <w:rPr>
          <w:rFonts w:ascii="Times New Roman" w:hAnsi="Times New Roman"/>
          <w:b/>
          <w:sz w:val="26"/>
          <w:szCs w:val="26"/>
        </w:rPr>
        <w:t xml:space="preserve">%, </w:t>
      </w:r>
    </w:p>
    <w:p w:rsidR="006544B9" w:rsidRPr="009854F1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854F1">
        <w:rPr>
          <w:rFonts w:ascii="Times New Roman" w:hAnsi="Times New Roman"/>
          <w:b/>
          <w:sz w:val="26"/>
          <w:szCs w:val="26"/>
        </w:rPr>
        <w:t xml:space="preserve">          </w:t>
      </w:r>
      <w:r w:rsidR="00C85F2C">
        <w:rPr>
          <w:rFonts w:ascii="Times New Roman" w:hAnsi="Times New Roman"/>
          <w:b/>
          <w:sz w:val="26"/>
          <w:szCs w:val="26"/>
        </w:rPr>
        <w:t xml:space="preserve">      </w:t>
      </w:r>
      <w:r w:rsidR="00E45BA2" w:rsidRPr="009854F1">
        <w:rPr>
          <w:rFonts w:ascii="Times New Roman" w:hAnsi="Times New Roman"/>
          <w:b/>
          <w:sz w:val="26"/>
          <w:szCs w:val="26"/>
        </w:rPr>
        <w:t>на 202</w:t>
      </w:r>
      <w:r w:rsidR="00364D4E">
        <w:rPr>
          <w:rFonts w:ascii="Times New Roman" w:hAnsi="Times New Roman"/>
          <w:b/>
          <w:sz w:val="26"/>
          <w:szCs w:val="26"/>
        </w:rPr>
        <w:t>4</w:t>
      </w:r>
      <w:r w:rsidR="00E45BA2" w:rsidRPr="009854F1">
        <w:rPr>
          <w:rFonts w:ascii="Times New Roman" w:hAnsi="Times New Roman"/>
          <w:b/>
          <w:sz w:val="26"/>
          <w:szCs w:val="26"/>
        </w:rPr>
        <w:t xml:space="preserve"> год – </w:t>
      </w:r>
      <w:r w:rsidR="00364D4E">
        <w:rPr>
          <w:rFonts w:ascii="Times New Roman" w:hAnsi="Times New Roman"/>
          <w:b/>
          <w:sz w:val="26"/>
          <w:szCs w:val="26"/>
        </w:rPr>
        <w:t>101,8</w:t>
      </w:r>
      <w:r w:rsidRPr="009854F1">
        <w:rPr>
          <w:rFonts w:ascii="Times New Roman" w:hAnsi="Times New Roman"/>
          <w:b/>
          <w:sz w:val="26"/>
          <w:szCs w:val="26"/>
        </w:rPr>
        <w:t xml:space="preserve">%, </w:t>
      </w:r>
    </w:p>
    <w:p w:rsidR="006544B9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4F1">
        <w:rPr>
          <w:rFonts w:ascii="Times New Roman" w:hAnsi="Times New Roman"/>
          <w:b/>
          <w:sz w:val="26"/>
          <w:szCs w:val="26"/>
        </w:rPr>
        <w:t xml:space="preserve">          </w:t>
      </w:r>
      <w:r w:rsidR="00C85F2C">
        <w:rPr>
          <w:rFonts w:ascii="Times New Roman" w:hAnsi="Times New Roman"/>
          <w:b/>
          <w:sz w:val="26"/>
          <w:szCs w:val="26"/>
        </w:rPr>
        <w:t xml:space="preserve">      </w:t>
      </w:r>
      <w:r w:rsidR="009854F1">
        <w:rPr>
          <w:rFonts w:ascii="Times New Roman" w:hAnsi="Times New Roman"/>
          <w:b/>
          <w:sz w:val="26"/>
          <w:szCs w:val="26"/>
        </w:rPr>
        <w:t>на 202</w:t>
      </w:r>
      <w:r w:rsidR="00364D4E">
        <w:rPr>
          <w:rFonts w:ascii="Times New Roman" w:hAnsi="Times New Roman"/>
          <w:b/>
          <w:sz w:val="26"/>
          <w:szCs w:val="26"/>
        </w:rPr>
        <w:t>5</w:t>
      </w:r>
      <w:r w:rsidR="00E45BA2" w:rsidRPr="009854F1">
        <w:rPr>
          <w:rFonts w:ascii="Times New Roman" w:hAnsi="Times New Roman"/>
          <w:b/>
          <w:sz w:val="26"/>
          <w:szCs w:val="26"/>
        </w:rPr>
        <w:t xml:space="preserve"> год – </w:t>
      </w:r>
      <w:r w:rsidR="00364D4E">
        <w:rPr>
          <w:rFonts w:ascii="Times New Roman" w:hAnsi="Times New Roman"/>
          <w:b/>
          <w:sz w:val="26"/>
          <w:szCs w:val="26"/>
        </w:rPr>
        <w:t>102,2</w:t>
      </w:r>
      <w:r w:rsidRPr="009854F1">
        <w:rPr>
          <w:rFonts w:ascii="Times New Roman" w:hAnsi="Times New Roman"/>
          <w:b/>
          <w:sz w:val="26"/>
          <w:szCs w:val="26"/>
        </w:rPr>
        <w:t>%.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544B9" w:rsidRDefault="006544B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расчет.</w:t>
      </w:r>
      <w:r>
        <w:rPr>
          <w:rFonts w:ascii="Times New Roman" w:hAnsi="Times New Roman"/>
          <w:sz w:val="26"/>
          <w:szCs w:val="26"/>
        </w:rPr>
        <w:t xml:space="preserve"> – расчётная ставка налога, сложившаяся за предыдущие периоды, %;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Расчетная ставка налога (</w:t>
      </w:r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расчет.</w:t>
      </w:r>
      <w:r>
        <w:rPr>
          <w:rFonts w:ascii="Times New Roman" w:hAnsi="Times New Roman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6544B9" w:rsidTr="00920725">
        <w:tc>
          <w:tcPr>
            <w:tcW w:w="2534" w:type="dxa"/>
            <w:vAlign w:val="center"/>
          </w:tcPr>
          <w:p w:rsidR="006544B9" w:rsidRDefault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2534" w:type="dxa"/>
            <w:vAlign w:val="center"/>
          </w:tcPr>
          <w:p w:rsidR="006544B9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Стоимость добытого полезного ископаемого, тыс.</w:t>
            </w:r>
            <w:r w:rsidR="0092072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2534" w:type="dxa"/>
            <w:vAlign w:val="center"/>
          </w:tcPr>
          <w:p w:rsidR="006544B9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Сумма налога, подлежащая уплате в бюджет, тыс.</w:t>
            </w:r>
            <w:r w:rsidR="0092072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2535" w:type="dxa"/>
            <w:vAlign w:val="center"/>
          </w:tcPr>
          <w:p w:rsidR="00920725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Средняя расчетная ставка налога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544B9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S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vertAlign w:val="subscript"/>
              </w:rPr>
              <w:t>расчет., рублей</w:t>
            </w:r>
          </w:p>
        </w:tc>
      </w:tr>
      <w:tr w:rsidR="006544B9">
        <w:tc>
          <w:tcPr>
            <w:tcW w:w="2534" w:type="dxa"/>
          </w:tcPr>
          <w:p w:rsidR="006544B9" w:rsidRPr="00920725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72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:rsidR="006544B9" w:rsidRPr="00920725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7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:rsidR="006544B9" w:rsidRPr="00920725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72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6544B9" w:rsidRPr="00920725" w:rsidRDefault="000104B5" w:rsidP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725">
              <w:rPr>
                <w:rFonts w:ascii="Times New Roman" w:hAnsi="Times New Roman"/>
                <w:b/>
                <w:sz w:val="20"/>
                <w:szCs w:val="20"/>
              </w:rPr>
              <w:t>4=3/2*100%</w:t>
            </w:r>
          </w:p>
        </w:tc>
      </w:tr>
      <w:tr w:rsidR="00920725">
        <w:tc>
          <w:tcPr>
            <w:tcW w:w="2534" w:type="dxa"/>
          </w:tcPr>
          <w:p w:rsidR="00920725" w:rsidRPr="00920725" w:rsidRDefault="00340373" w:rsidP="0042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</w:t>
            </w:r>
            <w:r w:rsidR="00364D4E">
              <w:rPr>
                <w:rFonts w:ascii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2534" w:type="dxa"/>
          </w:tcPr>
          <w:p w:rsidR="00920725" w:rsidRPr="00920725" w:rsidRDefault="00364D4E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347 915</w:t>
            </w:r>
          </w:p>
        </w:tc>
        <w:tc>
          <w:tcPr>
            <w:tcW w:w="2534" w:type="dxa"/>
          </w:tcPr>
          <w:p w:rsidR="00920725" w:rsidRPr="00920725" w:rsidRDefault="00364D4E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19 136</w:t>
            </w:r>
          </w:p>
        </w:tc>
        <w:tc>
          <w:tcPr>
            <w:tcW w:w="2535" w:type="dxa"/>
          </w:tcPr>
          <w:p w:rsidR="00920725" w:rsidRPr="00920725" w:rsidRDefault="009310E4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5,5</w:t>
            </w:r>
          </w:p>
        </w:tc>
      </w:tr>
      <w:tr w:rsidR="00364D4E">
        <w:tc>
          <w:tcPr>
            <w:tcW w:w="2534" w:type="dxa"/>
          </w:tcPr>
          <w:p w:rsidR="00364D4E" w:rsidRPr="00920725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2020</w:t>
            </w:r>
          </w:p>
        </w:tc>
        <w:tc>
          <w:tcPr>
            <w:tcW w:w="2534" w:type="dxa"/>
          </w:tcPr>
          <w:p w:rsidR="00364D4E" w:rsidRPr="00920725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239 550</w:t>
            </w:r>
          </w:p>
        </w:tc>
        <w:tc>
          <w:tcPr>
            <w:tcW w:w="2534" w:type="dxa"/>
          </w:tcPr>
          <w:p w:rsidR="00364D4E" w:rsidRPr="00920725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13 175</w:t>
            </w:r>
          </w:p>
        </w:tc>
        <w:tc>
          <w:tcPr>
            <w:tcW w:w="2535" w:type="dxa"/>
          </w:tcPr>
          <w:p w:rsidR="00364D4E" w:rsidRPr="00920725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5,5</w:t>
            </w:r>
          </w:p>
        </w:tc>
      </w:tr>
      <w:tr w:rsidR="00364D4E" w:rsidTr="00920725">
        <w:tc>
          <w:tcPr>
            <w:tcW w:w="2534" w:type="dxa"/>
          </w:tcPr>
          <w:p w:rsidR="00364D4E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сумма (2021+2020)/2</w:t>
            </w:r>
          </w:p>
        </w:tc>
        <w:tc>
          <w:tcPr>
            <w:tcW w:w="2534" w:type="dxa"/>
            <w:vAlign w:val="center"/>
          </w:tcPr>
          <w:p w:rsidR="00364D4E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293 733</w:t>
            </w:r>
          </w:p>
        </w:tc>
        <w:tc>
          <w:tcPr>
            <w:tcW w:w="2534" w:type="dxa"/>
            <w:vAlign w:val="center"/>
          </w:tcPr>
          <w:p w:rsidR="00364D4E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16 156</w:t>
            </w:r>
          </w:p>
        </w:tc>
        <w:tc>
          <w:tcPr>
            <w:tcW w:w="2535" w:type="dxa"/>
            <w:vAlign w:val="center"/>
          </w:tcPr>
          <w:p w:rsidR="00364D4E" w:rsidRDefault="00364D4E" w:rsidP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5,5</w:t>
            </w:r>
          </w:p>
        </w:tc>
      </w:tr>
    </w:tbl>
    <w:p w:rsidR="00920725" w:rsidRDefault="0092072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544B9" w:rsidRDefault="000104B5" w:rsidP="00920725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Применим среднюю расчетную ставку</w:t>
      </w:r>
      <w:r>
        <w:rPr>
          <w:rFonts w:ascii="Times New Roman" w:hAnsi="Times New Roman"/>
          <w:b/>
          <w:sz w:val="26"/>
          <w:szCs w:val="26"/>
        </w:rPr>
        <w:t xml:space="preserve">, равную </w:t>
      </w:r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</w:t>
      </w:r>
      <w:r>
        <w:rPr>
          <w:rFonts w:ascii="Times New Roman" w:hAnsi="Times New Roman"/>
          <w:b/>
          <w:sz w:val="26"/>
          <w:szCs w:val="26"/>
        </w:rPr>
        <w:t>.= 5,5 рублей.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  <w:lang w:val="en-US"/>
        </w:rPr>
        <w:lastRenderedPageBreak/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6544B9" w:rsidTr="00D028D2">
        <w:tc>
          <w:tcPr>
            <w:tcW w:w="2534" w:type="dxa"/>
            <w:vAlign w:val="center"/>
          </w:tcPr>
          <w:p w:rsidR="006544B9" w:rsidRDefault="00920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2534" w:type="dxa"/>
            <w:vAlign w:val="center"/>
          </w:tcPr>
          <w:p w:rsidR="006544B9" w:rsidRDefault="00010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Начислено, 1-НМ</w:t>
            </w:r>
          </w:p>
        </w:tc>
        <w:tc>
          <w:tcPr>
            <w:tcW w:w="2534" w:type="dxa"/>
            <w:vAlign w:val="center"/>
          </w:tcPr>
          <w:p w:rsidR="006544B9" w:rsidRDefault="00010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Поступило, 1-НМ</w:t>
            </w:r>
          </w:p>
        </w:tc>
        <w:tc>
          <w:tcPr>
            <w:tcW w:w="2535" w:type="dxa"/>
            <w:vAlign w:val="center"/>
          </w:tcPr>
          <w:p w:rsidR="006544B9" w:rsidRDefault="00010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Отклонение, %</w:t>
            </w:r>
          </w:p>
          <w:p w:rsidR="006544B9" w:rsidRDefault="000104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(Ксоб)</w:t>
            </w:r>
          </w:p>
        </w:tc>
      </w:tr>
      <w:tr w:rsidR="00364D4E" w:rsidTr="00364D4E">
        <w:trPr>
          <w:trHeight w:val="334"/>
        </w:trPr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64D4E">
              <w:rPr>
                <w:rFonts w:ascii="Times New Roman" w:hAnsi="Times New Roman"/>
                <w:sz w:val="24"/>
                <w:szCs w:val="20"/>
              </w:rPr>
              <w:t>2018 год</w:t>
            </w:r>
          </w:p>
        </w:tc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11 501</w:t>
            </w:r>
          </w:p>
        </w:tc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11 222</w:t>
            </w:r>
          </w:p>
        </w:tc>
        <w:tc>
          <w:tcPr>
            <w:tcW w:w="2535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97,6</w:t>
            </w:r>
          </w:p>
        </w:tc>
      </w:tr>
      <w:tr w:rsidR="00364D4E" w:rsidTr="00364D4E">
        <w:trPr>
          <w:trHeight w:val="281"/>
        </w:trPr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2019 год</w:t>
            </w:r>
          </w:p>
        </w:tc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13 076</w:t>
            </w:r>
          </w:p>
        </w:tc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13 018</w:t>
            </w:r>
          </w:p>
        </w:tc>
        <w:tc>
          <w:tcPr>
            <w:tcW w:w="2535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99,6</w:t>
            </w:r>
          </w:p>
        </w:tc>
      </w:tr>
      <w:tr w:rsidR="00364D4E" w:rsidTr="00364D4E">
        <w:trPr>
          <w:trHeight w:val="272"/>
        </w:trPr>
        <w:tc>
          <w:tcPr>
            <w:tcW w:w="2534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2020 год</w:t>
            </w:r>
          </w:p>
        </w:tc>
        <w:tc>
          <w:tcPr>
            <w:tcW w:w="2534" w:type="dxa"/>
            <w:vAlign w:val="center"/>
          </w:tcPr>
          <w:p w:rsidR="00364D4E" w:rsidRPr="00364D4E" w:rsidRDefault="00D5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12 275</w:t>
            </w:r>
          </w:p>
        </w:tc>
        <w:tc>
          <w:tcPr>
            <w:tcW w:w="2534" w:type="dxa"/>
            <w:vAlign w:val="center"/>
          </w:tcPr>
          <w:p w:rsidR="00364D4E" w:rsidRPr="00364D4E" w:rsidRDefault="00D579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12 563</w:t>
            </w:r>
          </w:p>
        </w:tc>
        <w:tc>
          <w:tcPr>
            <w:tcW w:w="2535" w:type="dxa"/>
            <w:vAlign w:val="center"/>
          </w:tcPr>
          <w:p w:rsidR="00364D4E" w:rsidRPr="00364D4E" w:rsidRDefault="00364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102,3</w:t>
            </w:r>
          </w:p>
        </w:tc>
      </w:tr>
      <w:tr w:rsidR="00920725" w:rsidTr="00364D4E">
        <w:trPr>
          <w:trHeight w:val="334"/>
        </w:trPr>
        <w:tc>
          <w:tcPr>
            <w:tcW w:w="2534" w:type="dxa"/>
            <w:vAlign w:val="center"/>
          </w:tcPr>
          <w:p w:rsidR="00920725" w:rsidRPr="00D028D2" w:rsidRDefault="00920725" w:rsidP="0042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8D2">
              <w:rPr>
                <w:rFonts w:ascii="Times New Roman" w:hAnsi="Times New Roman"/>
                <w:sz w:val="24"/>
                <w:szCs w:val="24"/>
              </w:rPr>
              <w:t>20</w:t>
            </w:r>
            <w:r w:rsidR="00364D4E">
              <w:rPr>
                <w:rFonts w:ascii="Times New Roman" w:hAnsi="Times New Roman"/>
                <w:sz w:val="24"/>
                <w:szCs w:val="24"/>
              </w:rPr>
              <w:t>21</w:t>
            </w:r>
            <w:r w:rsidRPr="00D028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34" w:type="dxa"/>
            <w:vAlign w:val="center"/>
          </w:tcPr>
          <w:p w:rsidR="00920725" w:rsidRPr="00D028D2" w:rsidRDefault="00364D4E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17 974</w:t>
            </w:r>
          </w:p>
        </w:tc>
        <w:tc>
          <w:tcPr>
            <w:tcW w:w="2534" w:type="dxa"/>
            <w:vAlign w:val="center"/>
          </w:tcPr>
          <w:p w:rsidR="00920725" w:rsidRPr="00D028D2" w:rsidRDefault="00364D4E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18 640</w:t>
            </w:r>
          </w:p>
        </w:tc>
        <w:tc>
          <w:tcPr>
            <w:tcW w:w="2535" w:type="dxa"/>
            <w:vAlign w:val="center"/>
          </w:tcPr>
          <w:p w:rsidR="00920725" w:rsidRPr="00CB529F" w:rsidRDefault="00364D4E" w:rsidP="009207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103,7</w:t>
            </w:r>
            <w:r w:rsidR="00B7377C" w:rsidRPr="00CB529F">
              <w:rPr>
                <w:rFonts w:ascii="Times New Roman" w:hAnsi="Times New Roman"/>
                <w:sz w:val="24"/>
                <w:szCs w:val="20"/>
              </w:rPr>
              <w:t>%</w:t>
            </w:r>
          </w:p>
        </w:tc>
      </w:tr>
    </w:tbl>
    <w:p w:rsidR="006544B9" w:rsidRDefault="006544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544B9" w:rsidRPr="00D57988" w:rsidRDefault="000F29FF" w:rsidP="00D028D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Применим для расчета</w:t>
      </w:r>
      <w:r w:rsidR="000104B5">
        <w:rPr>
          <w:rFonts w:ascii="Times New Roman" w:hAnsi="Times New Roman"/>
          <w:sz w:val="26"/>
          <w:szCs w:val="26"/>
        </w:rPr>
        <w:t xml:space="preserve"> значение</w:t>
      </w:r>
      <w:r>
        <w:rPr>
          <w:rFonts w:ascii="Times New Roman" w:hAnsi="Times New Roman"/>
          <w:sz w:val="26"/>
          <w:szCs w:val="26"/>
        </w:rPr>
        <w:t xml:space="preserve"> собираемости </w:t>
      </w:r>
      <w:r w:rsidR="00D57988">
        <w:rPr>
          <w:rFonts w:ascii="Times New Roman" w:hAnsi="Times New Roman"/>
          <w:sz w:val="26"/>
          <w:szCs w:val="26"/>
        </w:rPr>
        <w:t xml:space="preserve">за </w:t>
      </w:r>
      <w:r w:rsidR="009730B5">
        <w:rPr>
          <w:rFonts w:ascii="Times New Roman" w:hAnsi="Times New Roman"/>
          <w:sz w:val="26"/>
          <w:szCs w:val="26"/>
        </w:rPr>
        <w:t>2019 год</w:t>
      </w:r>
      <w:r w:rsidR="000104B5">
        <w:rPr>
          <w:rFonts w:ascii="Times New Roman" w:hAnsi="Times New Roman"/>
          <w:sz w:val="26"/>
          <w:szCs w:val="26"/>
        </w:rPr>
        <w:t xml:space="preserve">, равное </w:t>
      </w:r>
      <w:r w:rsidR="000104B5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="000104B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104B5"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 w:rsidR="000104B5">
        <w:rPr>
          <w:rFonts w:ascii="Times New Roman" w:hAnsi="Times New Roman"/>
          <w:sz w:val="26"/>
          <w:szCs w:val="26"/>
        </w:rPr>
        <w:t xml:space="preserve"> =</w:t>
      </w:r>
      <w:r w:rsidR="009730B5">
        <w:rPr>
          <w:rFonts w:ascii="Times New Roman" w:hAnsi="Times New Roman"/>
          <w:b/>
          <w:sz w:val="26"/>
          <w:szCs w:val="26"/>
        </w:rPr>
        <w:t>99,6</w:t>
      </w:r>
      <w:r w:rsidR="000104B5">
        <w:rPr>
          <w:rFonts w:ascii="Times New Roman" w:hAnsi="Times New Roman"/>
          <w:b/>
          <w:sz w:val="26"/>
          <w:szCs w:val="26"/>
        </w:rPr>
        <w:t>%</w:t>
      </w:r>
      <w:r w:rsidR="009730B5">
        <w:rPr>
          <w:rFonts w:ascii="Times New Roman" w:hAnsi="Times New Roman"/>
          <w:b/>
          <w:sz w:val="26"/>
          <w:szCs w:val="26"/>
        </w:rPr>
        <w:t>.</w:t>
      </w:r>
    </w:p>
    <w:p w:rsidR="006544B9" w:rsidRDefault="006544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544B9" w:rsidRDefault="000104B5" w:rsidP="00D028D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Темп роста фактических поступлений согласно отчета №1-НМ сложился: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6544B9" w:rsidTr="009854F1">
        <w:tc>
          <w:tcPr>
            <w:tcW w:w="3379" w:type="dxa"/>
            <w:vAlign w:val="center"/>
          </w:tcPr>
          <w:p w:rsidR="006544B9" w:rsidRDefault="000104B5" w:rsidP="00985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3379" w:type="dxa"/>
            <w:vAlign w:val="center"/>
          </w:tcPr>
          <w:p w:rsidR="006544B9" w:rsidRDefault="000104B5" w:rsidP="00985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Поступило, тыс.</w:t>
            </w:r>
            <w:r w:rsidR="00B7377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3379" w:type="dxa"/>
            <w:vAlign w:val="center"/>
          </w:tcPr>
          <w:p w:rsidR="009854F1" w:rsidRDefault="000104B5" w:rsidP="00985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Темп роста</w:t>
            </w:r>
          </w:p>
          <w:p w:rsidR="006544B9" w:rsidRDefault="000104B5" w:rsidP="00985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 предыдущему периоду, %</w:t>
            </w:r>
          </w:p>
        </w:tc>
      </w:tr>
      <w:tr w:rsidR="00D57988"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12 563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57988"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18 640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148,4%</w:t>
            </w:r>
          </w:p>
        </w:tc>
      </w:tr>
      <w:tr w:rsidR="00D57988"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 состоянию на 01.07.2021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5 556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57988"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 состоянию на 01.07.2022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5 165</w:t>
            </w:r>
          </w:p>
        </w:tc>
        <w:tc>
          <w:tcPr>
            <w:tcW w:w="3379" w:type="dxa"/>
          </w:tcPr>
          <w:p w:rsidR="00D57988" w:rsidRDefault="00D57988" w:rsidP="00D579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92,9%</w:t>
            </w:r>
          </w:p>
        </w:tc>
      </w:tr>
    </w:tbl>
    <w:p w:rsidR="006544B9" w:rsidRDefault="006544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544B9" w:rsidRDefault="000104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 фактических поступлений показал, что темп роста за 1 полугодие 20</w:t>
      </w:r>
      <w:r w:rsidR="009310E4">
        <w:rPr>
          <w:rFonts w:ascii="Times New Roman" w:hAnsi="Times New Roman"/>
          <w:sz w:val="26"/>
          <w:szCs w:val="26"/>
        </w:rPr>
        <w:t>2</w:t>
      </w:r>
      <w:r w:rsidR="00D5798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года к аналогичному периоду прошлого года </w:t>
      </w:r>
      <w:r w:rsidR="00D57988">
        <w:rPr>
          <w:rFonts w:ascii="Times New Roman" w:hAnsi="Times New Roman"/>
          <w:b/>
          <w:sz w:val="26"/>
          <w:szCs w:val="26"/>
        </w:rPr>
        <w:t>снизился</w:t>
      </w:r>
      <w:r w:rsidR="009854F1">
        <w:rPr>
          <w:rFonts w:ascii="Times New Roman" w:hAnsi="Times New Roman"/>
          <w:b/>
          <w:sz w:val="26"/>
          <w:szCs w:val="26"/>
        </w:rPr>
        <w:t xml:space="preserve"> и составил </w:t>
      </w:r>
      <w:r w:rsidR="00D57988">
        <w:rPr>
          <w:rFonts w:ascii="Times New Roman" w:hAnsi="Times New Roman"/>
          <w:b/>
          <w:sz w:val="26"/>
          <w:szCs w:val="26"/>
        </w:rPr>
        <w:t>92,9</w:t>
      </w:r>
      <w:r w:rsidR="009854F1">
        <w:rPr>
          <w:rFonts w:ascii="Times New Roman" w:hAnsi="Times New Roman"/>
          <w:b/>
          <w:sz w:val="26"/>
          <w:szCs w:val="26"/>
        </w:rPr>
        <w:t>%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6544B9" w:rsidRDefault="006544B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>
        <w:rPr>
          <w:rFonts w:ascii="Times New Roman" w:hAnsi="Times New Roman"/>
          <w:sz w:val="26"/>
          <w:szCs w:val="26"/>
        </w:rPr>
        <w:t xml:space="preserve"> – фактическая стоимость добытых общераспространённых полезных ископаемых, </w:t>
      </w:r>
      <w:r>
        <w:rPr>
          <w:rFonts w:ascii="Times New Roman" w:hAnsi="Times New Roman"/>
          <w:b/>
          <w:sz w:val="26"/>
          <w:szCs w:val="26"/>
        </w:rPr>
        <w:t>за последний годовой период</w:t>
      </w:r>
      <w:r>
        <w:rPr>
          <w:rFonts w:ascii="Times New Roman" w:hAnsi="Times New Roman"/>
          <w:sz w:val="26"/>
          <w:szCs w:val="26"/>
        </w:rPr>
        <w:t xml:space="preserve">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№ 5-НДПИ, млн. рублей;</w:t>
      </w:r>
    </w:p>
    <w:p w:rsidR="006544B9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где,</w:t>
      </w:r>
    </w:p>
    <w:p w:rsidR="006544B9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U общ. ПИ факт – </w:t>
      </w:r>
      <w:r w:rsidR="009730B5">
        <w:rPr>
          <w:rFonts w:ascii="Times New Roman" w:hAnsi="Times New Roman"/>
          <w:b/>
          <w:sz w:val="26"/>
          <w:szCs w:val="26"/>
        </w:rPr>
        <w:t>347 915</w:t>
      </w:r>
      <w:r>
        <w:rPr>
          <w:rFonts w:ascii="Times New Roman" w:hAnsi="Times New Roman"/>
          <w:b/>
          <w:sz w:val="26"/>
          <w:szCs w:val="26"/>
        </w:rPr>
        <w:t xml:space="preserve"> тыс. руб. </w:t>
      </w:r>
      <w:r>
        <w:rPr>
          <w:rFonts w:ascii="Times New Roman" w:hAnsi="Times New Roman"/>
          <w:sz w:val="26"/>
          <w:szCs w:val="26"/>
        </w:rPr>
        <w:t>(</w:t>
      </w:r>
      <w:r w:rsidR="009730B5">
        <w:rPr>
          <w:rFonts w:ascii="Times New Roman" w:hAnsi="Times New Roman"/>
          <w:sz w:val="26"/>
          <w:szCs w:val="26"/>
        </w:rPr>
        <w:t>347,9</w:t>
      </w:r>
      <w:r>
        <w:rPr>
          <w:rFonts w:ascii="Times New Roman" w:hAnsi="Times New Roman"/>
          <w:sz w:val="26"/>
          <w:szCs w:val="26"/>
        </w:rPr>
        <w:t xml:space="preserve"> млн. руб.)</w:t>
      </w:r>
      <w:r>
        <w:rPr>
          <w:rFonts w:ascii="Times New Roman" w:hAnsi="Times New Roman"/>
          <w:b/>
          <w:sz w:val="26"/>
          <w:szCs w:val="26"/>
        </w:rPr>
        <w:t xml:space="preserve"> - за 20</w:t>
      </w:r>
      <w:r w:rsidR="004247B8">
        <w:rPr>
          <w:rFonts w:ascii="Times New Roman" w:hAnsi="Times New Roman"/>
          <w:b/>
          <w:sz w:val="26"/>
          <w:szCs w:val="26"/>
        </w:rPr>
        <w:t>2</w:t>
      </w:r>
      <w:r w:rsidR="009730B5"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</w:p>
    <w:p w:rsidR="006544B9" w:rsidRDefault="006544B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544B9" w:rsidRDefault="000104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Прогнозный объём поступлений налога на добычу общераспространённых полезных ископаемых (</w:t>
      </w:r>
      <w:r>
        <w:rPr>
          <w:rFonts w:ascii="Times New Roman" w:hAnsi="Times New Roman"/>
          <w:b/>
          <w:i/>
          <w:sz w:val="26"/>
          <w:szCs w:val="26"/>
        </w:rPr>
        <w:t xml:space="preserve">НДПИ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определяется исходя из следующего алгоритма расчёта:</w:t>
      </w:r>
    </w:p>
    <w:p w:rsidR="006544B9" w:rsidRDefault="000104B5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НДПИ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= (Ʃ(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>
        <w:rPr>
          <w:rFonts w:ascii="Times New Roman" w:hAnsi="Times New Roman"/>
          <w:b/>
          <w:i/>
          <w:sz w:val="26"/>
          <w:szCs w:val="26"/>
        </w:rPr>
        <w:t xml:space="preserve"> ×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J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общ. ПИ</w:t>
      </w:r>
      <w:r>
        <w:rPr>
          <w:rFonts w:ascii="Times New Roman" w:hAnsi="Times New Roman"/>
          <w:b/>
          <w:i/>
          <w:sz w:val="26"/>
          <w:szCs w:val="26"/>
        </w:rPr>
        <w:t xml:space="preserve"> × S (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или</w:t>
      </w:r>
      <w:r>
        <w:rPr>
          <w:rFonts w:ascii="Times New Roman" w:hAnsi="Times New Roman"/>
          <w:b/>
          <w:i/>
          <w:sz w:val="26"/>
          <w:szCs w:val="26"/>
        </w:rPr>
        <w:t xml:space="preserve"> S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расчет.</w:t>
      </w:r>
      <w:r>
        <w:rPr>
          <w:rFonts w:ascii="Times New Roman" w:hAnsi="Times New Roman"/>
          <w:b/>
          <w:i/>
          <w:sz w:val="26"/>
          <w:szCs w:val="26"/>
        </w:rPr>
        <w:t xml:space="preserve">)) (+-) P) ×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b/>
          <w:i/>
          <w:sz w:val="26"/>
          <w:szCs w:val="26"/>
        </w:rPr>
        <w:t xml:space="preserve"> (+-) F</w:t>
      </w:r>
      <w:r w:rsidR="009730B5">
        <w:rPr>
          <w:rFonts w:ascii="Times New Roman" w:hAnsi="Times New Roman"/>
          <w:b/>
          <w:i/>
          <w:sz w:val="26"/>
          <w:szCs w:val="26"/>
        </w:rPr>
        <w:t>,</w:t>
      </w:r>
    </w:p>
    <w:p w:rsidR="009730B5" w:rsidRDefault="009730B5" w:rsidP="009730B5">
      <w:pPr>
        <w:spacing w:before="120"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где </w:t>
      </w:r>
      <w:r>
        <w:rPr>
          <w:rFonts w:ascii="Times New Roman" w:hAnsi="Times New Roman"/>
          <w:b/>
          <w:i/>
          <w:sz w:val="26"/>
          <w:szCs w:val="26"/>
        </w:rPr>
        <w:t xml:space="preserve">F – </w:t>
      </w:r>
      <w:r>
        <w:rPr>
          <w:rFonts w:ascii="Times New Roman" w:hAnsi="Times New Roman"/>
          <w:sz w:val="26"/>
          <w:szCs w:val="26"/>
        </w:rPr>
        <w:t>корректирующая сумма поступлений, учитывающая налогоплательщика ООО «Песок-Строй», который с ноября 2021 года не осуществляет добычу строительного песка. Сумма налога, поступившая в бюджет по итогам 2021 года, составила 1 474 тыс. рублей. В феврале 2022 года поступило 8 тыс. руб. в счет погашения задолженности.</w:t>
      </w:r>
    </w:p>
    <w:p w:rsidR="009730B5" w:rsidRDefault="009730B5" w:rsidP="009730B5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Таким образом, корректирующая сумма поступлений </w:t>
      </w:r>
      <w:r>
        <w:rPr>
          <w:rFonts w:ascii="Times New Roman" w:hAnsi="Times New Roman"/>
          <w:b/>
          <w:i/>
          <w:sz w:val="26"/>
          <w:szCs w:val="26"/>
        </w:rPr>
        <w:t>F</w:t>
      </w:r>
      <w:r>
        <w:rPr>
          <w:rFonts w:ascii="Times New Roman" w:hAnsi="Times New Roman"/>
          <w:sz w:val="26"/>
          <w:szCs w:val="26"/>
        </w:rPr>
        <w:t xml:space="preserve"> равна </w:t>
      </w:r>
      <w:r>
        <w:rPr>
          <w:rFonts w:ascii="Times New Roman" w:hAnsi="Times New Roman"/>
          <w:b/>
          <w:sz w:val="26"/>
          <w:szCs w:val="26"/>
        </w:rPr>
        <w:t>1 474</w:t>
      </w:r>
      <w:r w:rsidRPr="008D7AA9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4247B8" w:rsidRDefault="004247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730B5" w:rsidRDefault="009730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730B5" w:rsidRDefault="009730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544B9" w:rsidRDefault="00BB208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Оценка</w:t>
      </w:r>
      <w:r w:rsidR="009854F1">
        <w:rPr>
          <w:rFonts w:ascii="Times New Roman" w:hAnsi="Times New Roman"/>
          <w:b/>
          <w:sz w:val="26"/>
          <w:szCs w:val="26"/>
        </w:rPr>
        <w:t xml:space="preserve"> поступлений на 20</w:t>
      </w:r>
      <w:r w:rsidR="004247B8">
        <w:rPr>
          <w:rFonts w:ascii="Times New Roman" w:hAnsi="Times New Roman"/>
          <w:b/>
          <w:sz w:val="26"/>
          <w:szCs w:val="26"/>
        </w:rPr>
        <w:t>2</w:t>
      </w:r>
      <w:r w:rsidR="009730B5">
        <w:rPr>
          <w:rFonts w:ascii="Times New Roman" w:hAnsi="Times New Roman"/>
          <w:b/>
          <w:sz w:val="26"/>
          <w:szCs w:val="26"/>
        </w:rPr>
        <w:t>2</w:t>
      </w:r>
      <w:r w:rsidR="000104B5">
        <w:rPr>
          <w:rFonts w:ascii="Times New Roman" w:hAnsi="Times New Roman"/>
          <w:b/>
          <w:sz w:val="26"/>
          <w:szCs w:val="26"/>
        </w:rPr>
        <w:t xml:space="preserve"> год</w:t>
      </w:r>
      <w:r w:rsidR="000104B5">
        <w:rPr>
          <w:rFonts w:ascii="Times New Roman" w:hAnsi="Times New Roman"/>
          <w:sz w:val="26"/>
          <w:szCs w:val="26"/>
        </w:rPr>
        <w:t xml:space="preserve"> по налогу составит: </w:t>
      </w:r>
    </w:p>
    <w:p w:rsidR="006544B9" w:rsidRDefault="000104B5" w:rsidP="005A1863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НДПИ общ. ПИ на 20</w:t>
      </w:r>
      <w:r w:rsidR="004247B8">
        <w:rPr>
          <w:rFonts w:ascii="Times New Roman" w:hAnsi="Times New Roman"/>
          <w:b/>
          <w:sz w:val="26"/>
          <w:szCs w:val="26"/>
        </w:rPr>
        <w:t>21</w:t>
      </w:r>
      <w:r>
        <w:rPr>
          <w:rFonts w:ascii="Times New Roman" w:hAnsi="Times New Roman"/>
          <w:b/>
          <w:sz w:val="26"/>
          <w:szCs w:val="26"/>
        </w:rPr>
        <w:t xml:space="preserve"> год =</w:t>
      </w:r>
      <w:r>
        <w:rPr>
          <w:rFonts w:ascii="Times New Roman" w:hAnsi="Times New Roman"/>
          <w:sz w:val="26"/>
          <w:szCs w:val="26"/>
        </w:rPr>
        <w:t xml:space="preserve"> (</w:t>
      </w:r>
      <w:r w:rsidR="009730B5">
        <w:rPr>
          <w:rFonts w:ascii="Times New Roman" w:hAnsi="Times New Roman"/>
          <w:sz w:val="26"/>
          <w:szCs w:val="26"/>
        </w:rPr>
        <w:t>347 915</w:t>
      </w:r>
      <w:r>
        <w:rPr>
          <w:rFonts w:ascii="Times New Roman" w:hAnsi="Times New Roman"/>
          <w:sz w:val="26"/>
          <w:szCs w:val="26"/>
        </w:rPr>
        <w:t>*</w:t>
      </w:r>
      <w:r w:rsidR="009730B5">
        <w:rPr>
          <w:rFonts w:ascii="Times New Roman" w:hAnsi="Times New Roman"/>
          <w:sz w:val="26"/>
          <w:szCs w:val="26"/>
        </w:rPr>
        <w:t>102,0</w:t>
      </w:r>
      <w:r>
        <w:rPr>
          <w:rFonts w:ascii="Times New Roman" w:hAnsi="Times New Roman"/>
          <w:sz w:val="26"/>
          <w:szCs w:val="26"/>
        </w:rPr>
        <w:t>%*5,5 рублей/100)</w:t>
      </w:r>
      <w:r w:rsidR="000016F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*</w:t>
      </w:r>
      <w:r w:rsidR="009730B5">
        <w:rPr>
          <w:rFonts w:ascii="Times New Roman" w:hAnsi="Times New Roman"/>
          <w:sz w:val="26"/>
          <w:szCs w:val="26"/>
        </w:rPr>
        <w:t>99,6</w:t>
      </w:r>
      <w:r>
        <w:rPr>
          <w:rFonts w:ascii="Times New Roman" w:hAnsi="Times New Roman"/>
          <w:sz w:val="26"/>
          <w:szCs w:val="26"/>
        </w:rPr>
        <w:t>%</w:t>
      </w:r>
      <w:r w:rsidR="009730B5">
        <w:rPr>
          <w:rFonts w:ascii="Times New Roman" w:hAnsi="Times New Roman"/>
          <w:sz w:val="26"/>
          <w:szCs w:val="26"/>
        </w:rPr>
        <w:t>-1 474</w:t>
      </w:r>
      <w:r>
        <w:rPr>
          <w:rFonts w:ascii="Times New Roman" w:hAnsi="Times New Roman"/>
          <w:sz w:val="26"/>
          <w:szCs w:val="26"/>
        </w:rPr>
        <w:t xml:space="preserve"> </w:t>
      </w:r>
      <w:r w:rsidR="001D7AFE">
        <w:rPr>
          <w:rFonts w:ascii="Times New Roman" w:hAnsi="Times New Roman"/>
          <w:sz w:val="26"/>
          <w:szCs w:val="26"/>
        </w:rPr>
        <w:t xml:space="preserve">= </w:t>
      </w:r>
      <w:r w:rsidR="0067656B">
        <w:rPr>
          <w:rFonts w:ascii="Times New Roman" w:hAnsi="Times New Roman"/>
          <w:b/>
          <w:sz w:val="26"/>
          <w:szCs w:val="26"/>
        </w:rPr>
        <w:t>17 966</w:t>
      </w:r>
      <w:r w:rsidR="00F843B2">
        <w:rPr>
          <w:rFonts w:ascii="Times New Roman" w:hAnsi="Times New Roman"/>
          <w:b/>
          <w:sz w:val="26"/>
          <w:szCs w:val="26"/>
        </w:rPr>
        <w:t xml:space="preserve"> </w:t>
      </w:r>
      <w:r w:rsidRPr="00C32F79">
        <w:rPr>
          <w:rFonts w:ascii="Times New Roman" w:hAnsi="Times New Roman"/>
          <w:sz w:val="26"/>
          <w:szCs w:val="26"/>
        </w:rPr>
        <w:t>тыс. руб</w:t>
      </w:r>
      <w:r w:rsidR="00C32F79" w:rsidRPr="00C32F79">
        <w:rPr>
          <w:rFonts w:ascii="Times New Roman" w:hAnsi="Times New Roman"/>
          <w:sz w:val="26"/>
          <w:szCs w:val="26"/>
        </w:rPr>
        <w:t>лей</w:t>
      </w:r>
      <w:r w:rsidR="00C32F79">
        <w:rPr>
          <w:rFonts w:ascii="Times New Roman" w:hAnsi="Times New Roman"/>
          <w:sz w:val="26"/>
          <w:szCs w:val="26"/>
        </w:rPr>
        <w:t>.</w:t>
      </w:r>
    </w:p>
    <w:p w:rsidR="00A55839" w:rsidRDefault="00A5583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6348F" w:rsidRDefault="000104B5" w:rsidP="0026348F">
      <w:pPr>
        <w:pStyle w:val="1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Прогнозируемый объём поступлений на 20</w:t>
      </w:r>
      <w:r w:rsidR="00C32F79">
        <w:rPr>
          <w:rFonts w:ascii="Times New Roman" w:hAnsi="Times New Roman"/>
          <w:b/>
          <w:sz w:val="26"/>
          <w:szCs w:val="26"/>
        </w:rPr>
        <w:t>2</w:t>
      </w:r>
      <w:r w:rsidR="0067656B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  <w:r w:rsidR="00A22EE9">
        <w:rPr>
          <w:rFonts w:ascii="Times New Roman" w:hAnsi="Times New Roman"/>
          <w:sz w:val="26"/>
          <w:szCs w:val="26"/>
        </w:rPr>
        <w:t>:</w:t>
      </w:r>
    </w:p>
    <w:p w:rsidR="009E0DE4" w:rsidRPr="008C4C46" w:rsidRDefault="0068572A" w:rsidP="009E0DE4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нестабильной экономической ситу</w:t>
      </w:r>
      <w:r w:rsidR="009E0DE4">
        <w:rPr>
          <w:rFonts w:ascii="Times New Roman" w:hAnsi="Times New Roman"/>
          <w:sz w:val="26"/>
          <w:szCs w:val="26"/>
        </w:rPr>
        <w:t>ацией в стране для расчета прог</w:t>
      </w:r>
      <w:r>
        <w:rPr>
          <w:rFonts w:ascii="Times New Roman" w:hAnsi="Times New Roman"/>
          <w:sz w:val="26"/>
          <w:szCs w:val="26"/>
        </w:rPr>
        <w:t xml:space="preserve">ноза поступлений на 2023-2025 гг. </w:t>
      </w:r>
      <w:r w:rsidR="009E0DE4">
        <w:rPr>
          <w:rFonts w:ascii="Times New Roman" w:hAnsi="Times New Roman"/>
          <w:sz w:val="26"/>
          <w:szCs w:val="26"/>
        </w:rPr>
        <w:t xml:space="preserve">целесообразно применить коэффициент собираемости за 2018 год равный </w:t>
      </w:r>
      <w:r w:rsidR="009E0DE4" w:rsidRPr="009E0DE4">
        <w:rPr>
          <w:rFonts w:ascii="Times New Roman" w:hAnsi="Times New Roman"/>
          <w:b/>
          <w:sz w:val="26"/>
          <w:szCs w:val="26"/>
        </w:rPr>
        <w:t>97,6%</w:t>
      </w:r>
      <w:r w:rsidR="008C4C46">
        <w:rPr>
          <w:rFonts w:ascii="Times New Roman" w:hAnsi="Times New Roman"/>
          <w:sz w:val="26"/>
          <w:szCs w:val="26"/>
        </w:rPr>
        <w:t>, таким образом:</w:t>
      </w:r>
    </w:p>
    <w:p w:rsidR="00253026" w:rsidRDefault="00253026" w:rsidP="0026348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общ. ПИ 20</w:t>
      </w:r>
      <w:r w:rsidR="0026348F">
        <w:rPr>
          <w:rFonts w:ascii="Times New Roman" w:hAnsi="Times New Roman"/>
          <w:b/>
          <w:sz w:val="26"/>
          <w:szCs w:val="26"/>
        </w:rPr>
        <w:t>2</w:t>
      </w:r>
      <w:r w:rsidR="0067656B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 xml:space="preserve"> года (оценка) = </w:t>
      </w:r>
      <w:r w:rsidR="0067656B">
        <w:rPr>
          <w:rFonts w:ascii="Times New Roman" w:hAnsi="Times New Roman"/>
          <w:sz w:val="26"/>
          <w:szCs w:val="26"/>
        </w:rPr>
        <w:t>347 915</w:t>
      </w:r>
      <w:r w:rsidR="00FF6026" w:rsidRPr="00006858">
        <w:rPr>
          <w:rFonts w:ascii="Times New Roman" w:hAnsi="Times New Roman"/>
          <w:sz w:val="26"/>
          <w:szCs w:val="26"/>
        </w:rPr>
        <w:t>*</w:t>
      </w:r>
      <w:r w:rsidR="0067656B">
        <w:rPr>
          <w:rFonts w:ascii="Times New Roman" w:hAnsi="Times New Roman"/>
          <w:sz w:val="26"/>
          <w:szCs w:val="26"/>
        </w:rPr>
        <w:t>102,0</w:t>
      </w:r>
      <w:r w:rsidR="000E4C57" w:rsidRPr="00006858">
        <w:rPr>
          <w:rFonts w:ascii="Times New Roman" w:hAnsi="Times New Roman"/>
          <w:sz w:val="26"/>
          <w:szCs w:val="26"/>
        </w:rPr>
        <w:t>% (</w:t>
      </w:r>
      <w:r w:rsidR="006120CD" w:rsidRPr="00006858">
        <w:rPr>
          <w:rFonts w:ascii="Times New Roman" w:hAnsi="Times New Roman"/>
          <w:sz w:val="26"/>
          <w:szCs w:val="26"/>
        </w:rPr>
        <w:t>данные из прогноза Департамента экономического развития на 20</w:t>
      </w:r>
      <w:r w:rsidR="00FF6026">
        <w:rPr>
          <w:rFonts w:ascii="Times New Roman" w:hAnsi="Times New Roman"/>
          <w:sz w:val="26"/>
          <w:szCs w:val="26"/>
        </w:rPr>
        <w:t>2</w:t>
      </w:r>
      <w:r w:rsidR="0067656B">
        <w:rPr>
          <w:rFonts w:ascii="Times New Roman" w:hAnsi="Times New Roman"/>
          <w:sz w:val="26"/>
          <w:szCs w:val="26"/>
        </w:rPr>
        <w:t>2</w:t>
      </w:r>
      <w:r w:rsidR="006120CD" w:rsidRPr="00006858">
        <w:rPr>
          <w:rFonts w:ascii="Times New Roman" w:hAnsi="Times New Roman"/>
          <w:sz w:val="26"/>
          <w:szCs w:val="26"/>
        </w:rPr>
        <w:t xml:space="preserve"> год) = </w:t>
      </w:r>
      <w:r w:rsidR="0067656B">
        <w:rPr>
          <w:rFonts w:ascii="Times New Roman" w:hAnsi="Times New Roman"/>
          <w:b/>
          <w:sz w:val="26"/>
          <w:szCs w:val="26"/>
        </w:rPr>
        <w:t>354 873</w:t>
      </w:r>
      <w:r w:rsidR="006120CD" w:rsidRPr="00006858">
        <w:rPr>
          <w:rFonts w:ascii="Times New Roman" w:hAnsi="Times New Roman"/>
          <w:b/>
          <w:sz w:val="26"/>
          <w:szCs w:val="26"/>
        </w:rPr>
        <w:t xml:space="preserve"> тыс. рублей</w:t>
      </w:r>
      <w:r w:rsidR="006120CD" w:rsidRPr="00006858">
        <w:rPr>
          <w:rFonts w:ascii="Times New Roman" w:hAnsi="Times New Roman"/>
          <w:sz w:val="26"/>
          <w:szCs w:val="26"/>
        </w:rPr>
        <w:t>.</w:t>
      </w:r>
    </w:p>
    <w:p w:rsidR="00161675" w:rsidRDefault="00161675" w:rsidP="001616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Индекс промышленного производства, согласно представленным данным Департ</w:t>
      </w:r>
      <w:r w:rsidR="00711CC7">
        <w:rPr>
          <w:rFonts w:ascii="Times New Roman" w:hAnsi="Times New Roman"/>
          <w:sz w:val="26"/>
          <w:szCs w:val="26"/>
        </w:rPr>
        <w:t>амента экономического развития Б</w:t>
      </w:r>
      <w:r>
        <w:rPr>
          <w:rFonts w:ascii="Times New Roman" w:hAnsi="Times New Roman"/>
          <w:sz w:val="26"/>
          <w:szCs w:val="26"/>
        </w:rPr>
        <w:t>рянской области на 202</w:t>
      </w:r>
      <w:r w:rsidR="0067656B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год, равен </w:t>
      </w:r>
      <w:r w:rsidR="0067656B">
        <w:rPr>
          <w:rFonts w:ascii="Times New Roman" w:hAnsi="Times New Roman"/>
          <w:sz w:val="26"/>
          <w:szCs w:val="26"/>
        </w:rPr>
        <w:t>100,5</w:t>
      </w:r>
      <w:r>
        <w:rPr>
          <w:rFonts w:ascii="Times New Roman" w:hAnsi="Times New Roman"/>
          <w:sz w:val="26"/>
          <w:szCs w:val="26"/>
        </w:rPr>
        <w:t>%, таким образом:</w:t>
      </w:r>
    </w:p>
    <w:p w:rsidR="00DE3B28" w:rsidRDefault="00DE3B28" w:rsidP="005A1863">
      <w:pPr>
        <w:pStyle w:val="1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44B9" w:rsidRDefault="000104B5" w:rsidP="005A1863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C32F79">
        <w:rPr>
          <w:rFonts w:ascii="Times New Roman" w:hAnsi="Times New Roman"/>
          <w:b/>
          <w:sz w:val="26"/>
          <w:szCs w:val="26"/>
        </w:rPr>
        <w:t xml:space="preserve">НДПИ </w:t>
      </w:r>
      <w:r>
        <w:rPr>
          <w:rFonts w:ascii="Times New Roman" w:hAnsi="Times New Roman"/>
          <w:b/>
          <w:sz w:val="26"/>
          <w:szCs w:val="26"/>
        </w:rPr>
        <w:t>общ. ПИ на 20</w:t>
      </w:r>
      <w:r w:rsidR="009433E0">
        <w:rPr>
          <w:rFonts w:ascii="Times New Roman" w:hAnsi="Times New Roman"/>
          <w:b/>
          <w:sz w:val="26"/>
          <w:szCs w:val="26"/>
        </w:rPr>
        <w:t>2</w:t>
      </w:r>
      <w:r w:rsidR="0067656B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= (</w:t>
      </w:r>
      <w:r w:rsidR="0067656B">
        <w:rPr>
          <w:rFonts w:ascii="Times New Roman" w:hAnsi="Times New Roman"/>
          <w:sz w:val="26"/>
          <w:szCs w:val="26"/>
        </w:rPr>
        <w:t>354 873</w:t>
      </w:r>
      <w:r>
        <w:rPr>
          <w:rFonts w:ascii="Times New Roman" w:hAnsi="Times New Roman"/>
          <w:sz w:val="26"/>
          <w:szCs w:val="26"/>
        </w:rPr>
        <w:t>*</w:t>
      </w:r>
      <w:r w:rsidR="0067656B">
        <w:rPr>
          <w:rFonts w:ascii="Times New Roman" w:hAnsi="Times New Roman"/>
          <w:sz w:val="26"/>
          <w:szCs w:val="26"/>
        </w:rPr>
        <w:t>100,5</w:t>
      </w:r>
      <w:r>
        <w:rPr>
          <w:rFonts w:ascii="Times New Roman" w:hAnsi="Times New Roman"/>
          <w:sz w:val="26"/>
          <w:szCs w:val="26"/>
        </w:rPr>
        <w:t>%*5,5 рублей/</w:t>
      </w:r>
      <w:r w:rsidR="008C4C46">
        <w:rPr>
          <w:rFonts w:ascii="Times New Roman" w:hAnsi="Times New Roman"/>
          <w:sz w:val="26"/>
          <w:szCs w:val="26"/>
        </w:rPr>
        <w:t xml:space="preserve">100) </w:t>
      </w:r>
      <w:r w:rsidR="009433E0">
        <w:rPr>
          <w:rFonts w:ascii="Times New Roman" w:hAnsi="Times New Roman"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97,6</w:t>
      </w:r>
      <w:r>
        <w:rPr>
          <w:rFonts w:ascii="Times New Roman" w:hAnsi="Times New Roman"/>
          <w:sz w:val="26"/>
          <w:szCs w:val="26"/>
        </w:rPr>
        <w:t>%</w:t>
      </w:r>
      <w:r w:rsidR="005A1863">
        <w:rPr>
          <w:rFonts w:ascii="Times New Roman" w:hAnsi="Times New Roman"/>
          <w:sz w:val="26"/>
          <w:szCs w:val="26"/>
        </w:rPr>
        <w:t xml:space="preserve"> </w:t>
      </w:r>
      <w:r w:rsidR="0067656B">
        <w:rPr>
          <w:rFonts w:ascii="Times New Roman" w:hAnsi="Times New Roman"/>
          <w:sz w:val="26"/>
          <w:szCs w:val="26"/>
        </w:rPr>
        <w:t>=</w:t>
      </w:r>
      <w:r w:rsidR="009E0DE4">
        <w:rPr>
          <w:rFonts w:ascii="Times New Roman" w:hAnsi="Times New Roman"/>
          <w:sz w:val="26"/>
          <w:szCs w:val="26"/>
        </w:rPr>
        <w:t xml:space="preserve"> </w:t>
      </w:r>
      <w:r w:rsidR="009E0DE4">
        <w:rPr>
          <w:rFonts w:ascii="Times New Roman" w:hAnsi="Times New Roman"/>
          <w:b/>
          <w:sz w:val="26"/>
          <w:szCs w:val="26"/>
        </w:rPr>
        <w:t>19 145</w:t>
      </w:r>
      <w:r w:rsidR="00CB529F">
        <w:rPr>
          <w:rFonts w:ascii="Times New Roman" w:hAnsi="Times New Roman"/>
          <w:sz w:val="26"/>
          <w:szCs w:val="26"/>
        </w:rPr>
        <w:t xml:space="preserve"> </w:t>
      </w:r>
      <w:r w:rsidR="00C32F79">
        <w:rPr>
          <w:rFonts w:ascii="Times New Roman" w:hAnsi="Times New Roman"/>
          <w:sz w:val="26"/>
          <w:szCs w:val="26"/>
        </w:rPr>
        <w:t>тыс. рублей</w:t>
      </w:r>
      <w:r w:rsidR="00BB208C">
        <w:rPr>
          <w:rFonts w:ascii="Times New Roman" w:hAnsi="Times New Roman"/>
          <w:sz w:val="26"/>
          <w:szCs w:val="26"/>
        </w:rPr>
        <w:t>.</w:t>
      </w:r>
    </w:p>
    <w:p w:rsidR="000F29FF" w:rsidRDefault="000F29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44B9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Прогнозируемый объём поступлений на 202</w:t>
      </w:r>
      <w:r w:rsidR="009E0DE4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  <w:r w:rsidR="00751305">
        <w:rPr>
          <w:rFonts w:ascii="Times New Roman" w:hAnsi="Times New Roman"/>
          <w:sz w:val="26"/>
          <w:szCs w:val="26"/>
        </w:rPr>
        <w:t>:</w:t>
      </w:r>
    </w:p>
    <w:p w:rsidR="00006858" w:rsidRDefault="0000685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общ. ПИ 202</w:t>
      </w:r>
      <w:r w:rsidR="009E0DE4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года (прогноз) = </w:t>
      </w:r>
      <w:r w:rsidR="009E0DE4">
        <w:rPr>
          <w:rFonts w:ascii="Times New Roman" w:hAnsi="Times New Roman"/>
          <w:sz w:val="26"/>
          <w:szCs w:val="26"/>
        </w:rPr>
        <w:t>354 873</w:t>
      </w:r>
      <w:r w:rsidRPr="00006858">
        <w:rPr>
          <w:rFonts w:ascii="Times New Roman" w:hAnsi="Times New Roman"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100,5</w:t>
      </w:r>
      <w:r w:rsidRPr="00006858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b/>
          <w:sz w:val="26"/>
          <w:szCs w:val="26"/>
        </w:rPr>
        <w:t xml:space="preserve"> = </w:t>
      </w:r>
      <w:r w:rsidR="009E0DE4">
        <w:rPr>
          <w:rFonts w:ascii="Times New Roman" w:hAnsi="Times New Roman"/>
          <w:b/>
          <w:sz w:val="26"/>
          <w:szCs w:val="26"/>
        </w:rPr>
        <w:t>356 64</w:t>
      </w:r>
      <w:r w:rsidR="008C4C46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751305" w:rsidRDefault="00751305" w:rsidP="007513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Индекс промышленного производства, согласно представленным данным Департамента экономического развития Брянской области на 202</w:t>
      </w:r>
      <w:r w:rsidR="009E0DE4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год, равен </w:t>
      </w:r>
      <w:r w:rsidR="009E0DE4">
        <w:rPr>
          <w:rFonts w:ascii="Times New Roman" w:hAnsi="Times New Roman"/>
          <w:sz w:val="26"/>
          <w:szCs w:val="26"/>
        </w:rPr>
        <w:t>101,8</w:t>
      </w:r>
      <w:r>
        <w:rPr>
          <w:rFonts w:ascii="Times New Roman" w:hAnsi="Times New Roman"/>
          <w:sz w:val="26"/>
          <w:szCs w:val="26"/>
        </w:rPr>
        <w:t>%, таким образом:</w:t>
      </w:r>
    </w:p>
    <w:p w:rsidR="00751305" w:rsidRDefault="0075130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44B9" w:rsidRDefault="000104B5" w:rsidP="005A1863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C32F79">
        <w:rPr>
          <w:rFonts w:ascii="Times New Roman" w:hAnsi="Times New Roman"/>
          <w:b/>
          <w:sz w:val="26"/>
          <w:szCs w:val="26"/>
        </w:rPr>
        <w:t>НДПИ</w:t>
      </w:r>
      <w:r>
        <w:rPr>
          <w:rFonts w:ascii="Times New Roman" w:hAnsi="Times New Roman"/>
          <w:b/>
          <w:sz w:val="26"/>
          <w:szCs w:val="26"/>
        </w:rPr>
        <w:t xml:space="preserve"> общ. ПИ на 202</w:t>
      </w:r>
      <w:r w:rsidR="009E0DE4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 = </w:t>
      </w:r>
      <w:r w:rsidR="00C32F79" w:rsidRPr="00C32F79">
        <w:rPr>
          <w:rFonts w:ascii="Times New Roman" w:hAnsi="Times New Roman"/>
          <w:sz w:val="26"/>
          <w:szCs w:val="26"/>
        </w:rPr>
        <w:t>(</w:t>
      </w:r>
      <w:r w:rsidR="009E0DE4">
        <w:rPr>
          <w:rFonts w:ascii="Times New Roman" w:hAnsi="Times New Roman"/>
          <w:bCs/>
          <w:sz w:val="26"/>
          <w:szCs w:val="26"/>
        </w:rPr>
        <w:t>356 64</w:t>
      </w:r>
      <w:r w:rsidR="008C4C46">
        <w:rPr>
          <w:rFonts w:ascii="Times New Roman" w:hAnsi="Times New Roman"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101,8</w:t>
      </w:r>
      <w:r>
        <w:rPr>
          <w:rFonts w:ascii="Times New Roman" w:hAnsi="Times New Roman"/>
          <w:sz w:val="26"/>
          <w:szCs w:val="26"/>
        </w:rPr>
        <w:t>%*5,5 рублей/</w:t>
      </w:r>
      <w:r w:rsidR="008C4C46">
        <w:rPr>
          <w:rFonts w:ascii="Times New Roman" w:hAnsi="Times New Roman"/>
          <w:sz w:val="26"/>
          <w:szCs w:val="26"/>
        </w:rPr>
        <w:t xml:space="preserve">100) </w:t>
      </w:r>
      <w:r w:rsidR="00FA04F4">
        <w:rPr>
          <w:rFonts w:ascii="Times New Roman" w:hAnsi="Times New Roman"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97,6</w:t>
      </w:r>
      <w:r>
        <w:rPr>
          <w:rFonts w:ascii="Times New Roman" w:hAnsi="Times New Roman"/>
          <w:sz w:val="26"/>
          <w:szCs w:val="26"/>
        </w:rPr>
        <w:t xml:space="preserve">% = </w:t>
      </w:r>
      <w:r w:rsidR="00A02F86">
        <w:rPr>
          <w:rFonts w:ascii="Times New Roman" w:hAnsi="Times New Roman"/>
          <w:b/>
          <w:sz w:val="26"/>
          <w:szCs w:val="26"/>
        </w:rPr>
        <w:t>19 490</w:t>
      </w:r>
      <w:bookmarkStart w:id="0" w:name="_GoBack"/>
      <w:bookmarkEnd w:id="0"/>
      <w:r w:rsidR="00CB529F">
        <w:rPr>
          <w:rFonts w:ascii="Times New Roman" w:hAnsi="Times New Roman"/>
          <w:sz w:val="26"/>
          <w:szCs w:val="26"/>
        </w:rPr>
        <w:t xml:space="preserve"> </w:t>
      </w:r>
      <w:r w:rsidR="00BB208C">
        <w:rPr>
          <w:rFonts w:ascii="Times New Roman" w:hAnsi="Times New Roman"/>
          <w:sz w:val="26"/>
          <w:szCs w:val="26"/>
        </w:rPr>
        <w:t>тыс. рублей.</w:t>
      </w:r>
    </w:p>
    <w:p w:rsidR="006544B9" w:rsidRDefault="006544B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44B9" w:rsidRDefault="000104B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Прогнози</w:t>
      </w:r>
      <w:r w:rsidR="00871E7D">
        <w:rPr>
          <w:rFonts w:ascii="Times New Roman" w:hAnsi="Times New Roman"/>
          <w:b/>
          <w:sz w:val="26"/>
          <w:szCs w:val="26"/>
        </w:rPr>
        <w:t>руемый объём поступлений на 202</w:t>
      </w:r>
      <w:r w:rsidR="009E0DE4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  <w:r w:rsidR="00751305">
        <w:rPr>
          <w:rFonts w:ascii="Times New Roman" w:hAnsi="Times New Roman"/>
          <w:sz w:val="26"/>
          <w:szCs w:val="26"/>
        </w:rPr>
        <w:t>:</w:t>
      </w:r>
    </w:p>
    <w:p w:rsidR="00871E7D" w:rsidRDefault="00871E7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общ. ПИ 202</w:t>
      </w:r>
      <w:r w:rsidR="009E0DE4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года (прогноз) = </w:t>
      </w:r>
      <w:r w:rsidR="009E0DE4">
        <w:rPr>
          <w:rFonts w:ascii="Times New Roman" w:hAnsi="Times New Roman"/>
          <w:sz w:val="26"/>
          <w:szCs w:val="26"/>
        </w:rPr>
        <w:t>356 64</w:t>
      </w:r>
      <w:r w:rsidR="008C4C46">
        <w:rPr>
          <w:rFonts w:ascii="Times New Roman" w:hAnsi="Times New Roman"/>
          <w:sz w:val="26"/>
          <w:szCs w:val="26"/>
        </w:rPr>
        <w:t>7</w:t>
      </w:r>
      <w:r w:rsidRPr="00871E7D">
        <w:rPr>
          <w:rFonts w:ascii="Times New Roman" w:hAnsi="Times New Roman"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101,8</w:t>
      </w:r>
      <w:r w:rsidRPr="00871E7D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b/>
          <w:sz w:val="26"/>
          <w:szCs w:val="26"/>
        </w:rPr>
        <w:t xml:space="preserve"> = </w:t>
      </w:r>
      <w:r w:rsidR="009E0DE4">
        <w:rPr>
          <w:rFonts w:ascii="Times New Roman" w:hAnsi="Times New Roman"/>
          <w:b/>
          <w:sz w:val="26"/>
          <w:szCs w:val="26"/>
        </w:rPr>
        <w:t>363 06</w:t>
      </w:r>
      <w:r w:rsidR="008C4C46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751305" w:rsidRDefault="00751305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Индекс промышленного производства, согласно представленным данным Департамента экономического развития Брянской области на 202</w:t>
      </w:r>
      <w:r w:rsidR="009E0DE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год, равен </w:t>
      </w:r>
      <w:r w:rsidR="009E0DE4">
        <w:rPr>
          <w:rFonts w:ascii="Times New Roman" w:hAnsi="Times New Roman"/>
          <w:sz w:val="26"/>
          <w:szCs w:val="26"/>
        </w:rPr>
        <w:t>102,2</w:t>
      </w:r>
      <w:r>
        <w:rPr>
          <w:rFonts w:ascii="Times New Roman" w:hAnsi="Times New Roman"/>
          <w:sz w:val="26"/>
          <w:szCs w:val="26"/>
        </w:rPr>
        <w:t>%, таким образом:</w:t>
      </w:r>
    </w:p>
    <w:p w:rsidR="006544B9" w:rsidRDefault="000104B5" w:rsidP="005A1863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C32F79">
        <w:rPr>
          <w:rFonts w:ascii="Times New Roman" w:hAnsi="Times New Roman"/>
          <w:b/>
          <w:sz w:val="26"/>
          <w:szCs w:val="26"/>
        </w:rPr>
        <w:t>НДПИ</w:t>
      </w:r>
      <w:r>
        <w:rPr>
          <w:rFonts w:ascii="Times New Roman" w:hAnsi="Times New Roman"/>
          <w:b/>
          <w:sz w:val="26"/>
          <w:szCs w:val="26"/>
        </w:rPr>
        <w:t xml:space="preserve"> общ. ПИ на 202</w:t>
      </w:r>
      <w:r w:rsidR="009E0DE4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год = </w:t>
      </w:r>
      <w:r w:rsidR="00C32F79" w:rsidRPr="00C32F79">
        <w:rPr>
          <w:rFonts w:ascii="Times New Roman" w:hAnsi="Times New Roman"/>
          <w:sz w:val="26"/>
          <w:szCs w:val="26"/>
        </w:rPr>
        <w:t>(</w:t>
      </w:r>
      <w:r w:rsidR="009E0DE4">
        <w:rPr>
          <w:rFonts w:ascii="Times New Roman" w:hAnsi="Times New Roman"/>
          <w:bCs/>
          <w:sz w:val="26"/>
          <w:szCs w:val="26"/>
        </w:rPr>
        <w:t>363 06</w:t>
      </w:r>
      <w:r w:rsidR="008C4C46">
        <w:rPr>
          <w:rFonts w:ascii="Times New Roman" w:hAnsi="Times New Roman"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>*</w:t>
      </w:r>
      <w:r w:rsidR="009E0DE4">
        <w:rPr>
          <w:rFonts w:ascii="Times New Roman" w:hAnsi="Times New Roman"/>
          <w:sz w:val="26"/>
          <w:szCs w:val="26"/>
        </w:rPr>
        <w:t>102,2</w:t>
      </w:r>
      <w:r>
        <w:rPr>
          <w:rFonts w:ascii="Times New Roman" w:hAnsi="Times New Roman"/>
          <w:sz w:val="26"/>
          <w:szCs w:val="26"/>
        </w:rPr>
        <w:t>%*5,5 рублей/</w:t>
      </w:r>
      <w:r w:rsidR="00FA04F4">
        <w:rPr>
          <w:rFonts w:ascii="Times New Roman" w:hAnsi="Times New Roman"/>
          <w:sz w:val="26"/>
          <w:szCs w:val="26"/>
        </w:rPr>
        <w:t>100) *</w:t>
      </w:r>
      <w:r w:rsidR="009E0DE4">
        <w:rPr>
          <w:rFonts w:ascii="Times New Roman" w:hAnsi="Times New Roman"/>
          <w:sz w:val="26"/>
          <w:szCs w:val="26"/>
        </w:rPr>
        <w:t>97,6</w:t>
      </w:r>
      <w:r>
        <w:rPr>
          <w:rFonts w:ascii="Times New Roman" w:hAnsi="Times New Roman"/>
          <w:sz w:val="26"/>
          <w:szCs w:val="26"/>
        </w:rPr>
        <w:t xml:space="preserve">% </w:t>
      </w:r>
      <w:r w:rsidR="00FA04F4">
        <w:rPr>
          <w:rFonts w:ascii="Times New Roman" w:hAnsi="Times New Roman"/>
          <w:sz w:val="26"/>
          <w:szCs w:val="26"/>
        </w:rPr>
        <w:t xml:space="preserve">= </w:t>
      </w:r>
      <w:r w:rsidR="009E0DE4">
        <w:rPr>
          <w:rFonts w:ascii="Times New Roman" w:hAnsi="Times New Roman"/>
          <w:b/>
          <w:sz w:val="26"/>
          <w:szCs w:val="26"/>
        </w:rPr>
        <w:t>19 918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 рублей.</w:t>
      </w:r>
    </w:p>
    <w:p w:rsidR="006544B9" w:rsidRDefault="006544B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44B9" w:rsidRDefault="006544B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sectPr w:rsidR="006544B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DDE" w:rsidRDefault="009C3DDE">
      <w:pPr>
        <w:spacing w:after="0" w:line="240" w:lineRule="auto"/>
      </w:pPr>
      <w:r>
        <w:separator/>
      </w:r>
    </w:p>
  </w:endnote>
  <w:endnote w:type="continuationSeparator" w:id="0">
    <w:p w:rsidR="009C3DDE" w:rsidRDefault="009C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B9" w:rsidRDefault="000104B5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6544B9" w:rsidRDefault="006544B9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B9" w:rsidRDefault="000104B5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>
      <w:rPr>
        <w:rFonts w:ascii="Times New Roman" w:hAnsi="Times New Roman"/>
        <w:i/>
        <w:color w:val="FFFFFF" w:themeColor="background1"/>
        <w:sz w:val="16"/>
      </w:rPr>
      <w:t>РАСЧЁТЫ_НДПИ общераспростр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B9" w:rsidRDefault="000104B5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A02F86">
      <w:rPr>
        <w:i/>
        <w:noProof/>
        <w:color w:val="FFFFFF" w:themeColor="background1"/>
        <w:sz w:val="16"/>
      </w:rPr>
      <w:t>10.08.2022 10:51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DDE" w:rsidRDefault="009C3DDE">
      <w:pPr>
        <w:spacing w:after="0" w:line="240" w:lineRule="auto"/>
      </w:pPr>
      <w:r>
        <w:separator/>
      </w:r>
    </w:p>
  </w:footnote>
  <w:footnote w:type="continuationSeparator" w:id="0">
    <w:p w:rsidR="009C3DDE" w:rsidRDefault="009C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4B9" w:rsidRDefault="000104B5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A02F8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BEFE6E17"/>
    <w:rsid w:val="DB77A541"/>
    <w:rsid w:val="EFFDB6AC"/>
    <w:rsid w:val="0000042E"/>
    <w:rsid w:val="000016DE"/>
    <w:rsid w:val="000016F1"/>
    <w:rsid w:val="00005023"/>
    <w:rsid w:val="00005B4D"/>
    <w:rsid w:val="00005F2E"/>
    <w:rsid w:val="00006858"/>
    <w:rsid w:val="000072BC"/>
    <w:rsid w:val="00007700"/>
    <w:rsid w:val="000104B5"/>
    <w:rsid w:val="0001053F"/>
    <w:rsid w:val="000109D6"/>
    <w:rsid w:val="00013570"/>
    <w:rsid w:val="00013A51"/>
    <w:rsid w:val="00014208"/>
    <w:rsid w:val="00014A76"/>
    <w:rsid w:val="0001502D"/>
    <w:rsid w:val="00015131"/>
    <w:rsid w:val="00015431"/>
    <w:rsid w:val="00015D3C"/>
    <w:rsid w:val="00016609"/>
    <w:rsid w:val="0002042C"/>
    <w:rsid w:val="00020F59"/>
    <w:rsid w:val="000239E2"/>
    <w:rsid w:val="00023F88"/>
    <w:rsid w:val="000245C9"/>
    <w:rsid w:val="000250C1"/>
    <w:rsid w:val="00025EC2"/>
    <w:rsid w:val="0003246A"/>
    <w:rsid w:val="00032F47"/>
    <w:rsid w:val="0003332B"/>
    <w:rsid w:val="000339FB"/>
    <w:rsid w:val="00033D86"/>
    <w:rsid w:val="0003451F"/>
    <w:rsid w:val="0003452B"/>
    <w:rsid w:val="00034A85"/>
    <w:rsid w:val="00034AFC"/>
    <w:rsid w:val="000359AF"/>
    <w:rsid w:val="00043C9F"/>
    <w:rsid w:val="00044519"/>
    <w:rsid w:val="0004451A"/>
    <w:rsid w:val="000462B0"/>
    <w:rsid w:val="0004654E"/>
    <w:rsid w:val="00053472"/>
    <w:rsid w:val="000549D6"/>
    <w:rsid w:val="00055B0D"/>
    <w:rsid w:val="000560EF"/>
    <w:rsid w:val="00056750"/>
    <w:rsid w:val="00056F09"/>
    <w:rsid w:val="000570C5"/>
    <w:rsid w:val="000578EC"/>
    <w:rsid w:val="00057F16"/>
    <w:rsid w:val="00060212"/>
    <w:rsid w:val="0006064B"/>
    <w:rsid w:val="00060D10"/>
    <w:rsid w:val="00060E77"/>
    <w:rsid w:val="000610E3"/>
    <w:rsid w:val="000612B7"/>
    <w:rsid w:val="000622E1"/>
    <w:rsid w:val="0006256F"/>
    <w:rsid w:val="0006287F"/>
    <w:rsid w:val="00063148"/>
    <w:rsid w:val="00063F4C"/>
    <w:rsid w:val="000646B8"/>
    <w:rsid w:val="000665C8"/>
    <w:rsid w:val="000670CD"/>
    <w:rsid w:val="00070903"/>
    <w:rsid w:val="00071401"/>
    <w:rsid w:val="00071BB9"/>
    <w:rsid w:val="000721C1"/>
    <w:rsid w:val="000721C6"/>
    <w:rsid w:val="00072FF6"/>
    <w:rsid w:val="0007363D"/>
    <w:rsid w:val="00073D93"/>
    <w:rsid w:val="0007532D"/>
    <w:rsid w:val="000766AE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132C"/>
    <w:rsid w:val="000927E7"/>
    <w:rsid w:val="0009289D"/>
    <w:rsid w:val="00092943"/>
    <w:rsid w:val="000937A9"/>
    <w:rsid w:val="000937D5"/>
    <w:rsid w:val="00093AC3"/>
    <w:rsid w:val="00093C16"/>
    <w:rsid w:val="00093FF3"/>
    <w:rsid w:val="00094B22"/>
    <w:rsid w:val="0009539B"/>
    <w:rsid w:val="000958F7"/>
    <w:rsid w:val="00097BCE"/>
    <w:rsid w:val="000A0FC1"/>
    <w:rsid w:val="000A3621"/>
    <w:rsid w:val="000A605E"/>
    <w:rsid w:val="000A61E3"/>
    <w:rsid w:val="000A6BD3"/>
    <w:rsid w:val="000A70F3"/>
    <w:rsid w:val="000A7510"/>
    <w:rsid w:val="000B080F"/>
    <w:rsid w:val="000B0E29"/>
    <w:rsid w:val="000B12DB"/>
    <w:rsid w:val="000B1653"/>
    <w:rsid w:val="000B1883"/>
    <w:rsid w:val="000B2353"/>
    <w:rsid w:val="000B2CFD"/>
    <w:rsid w:val="000B2EE9"/>
    <w:rsid w:val="000B3A6D"/>
    <w:rsid w:val="000B47C3"/>
    <w:rsid w:val="000B4A7F"/>
    <w:rsid w:val="000B4F25"/>
    <w:rsid w:val="000B516D"/>
    <w:rsid w:val="000B5FF6"/>
    <w:rsid w:val="000C0230"/>
    <w:rsid w:val="000C05C0"/>
    <w:rsid w:val="000C0941"/>
    <w:rsid w:val="000C094E"/>
    <w:rsid w:val="000C1435"/>
    <w:rsid w:val="000C1CF5"/>
    <w:rsid w:val="000C2D6E"/>
    <w:rsid w:val="000C2FC7"/>
    <w:rsid w:val="000C3314"/>
    <w:rsid w:val="000C4903"/>
    <w:rsid w:val="000C512F"/>
    <w:rsid w:val="000C70C5"/>
    <w:rsid w:val="000C7124"/>
    <w:rsid w:val="000C72E7"/>
    <w:rsid w:val="000D0129"/>
    <w:rsid w:val="000D0969"/>
    <w:rsid w:val="000D1DFC"/>
    <w:rsid w:val="000D3AE5"/>
    <w:rsid w:val="000D476F"/>
    <w:rsid w:val="000D5076"/>
    <w:rsid w:val="000D621D"/>
    <w:rsid w:val="000D6DDF"/>
    <w:rsid w:val="000E090E"/>
    <w:rsid w:val="000E0D30"/>
    <w:rsid w:val="000E0D63"/>
    <w:rsid w:val="000E215B"/>
    <w:rsid w:val="000E2A88"/>
    <w:rsid w:val="000E39F5"/>
    <w:rsid w:val="000E4C57"/>
    <w:rsid w:val="000E5134"/>
    <w:rsid w:val="000E6A4F"/>
    <w:rsid w:val="000E780A"/>
    <w:rsid w:val="000F0EA6"/>
    <w:rsid w:val="000F1FCE"/>
    <w:rsid w:val="000F29FF"/>
    <w:rsid w:val="000F3625"/>
    <w:rsid w:val="000F3815"/>
    <w:rsid w:val="000F3A01"/>
    <w:rsid w:val="000F559B"/>
    <w:rsid w:val="000F57E4"/>
    <w:rsid w:val="000F580E"/>
    <w:rsid w:val="00101085"/>
    <w:rsid w:val="0010294E"/>
    <w:rsid w:val="0010356E"/>
    <w:rsid w:val="001044B6"/>
    <w:rsid w:val="0010578A"/>
    <w:rsid w:val="00110067"/>
    <w:rsid w:val="001115A5"/>
    <w:rsid w:val="00111E42"/>
    <w:rsid w:val="001128A7"/>
    <w:rsid w:val="00112F07"/>
    <w:rsid w:val="00112FF0"/>
    <w:rsid w:val="00113BC1"/>
    <w:rsid w:val="0011521C"/>
    <w:rsid w:val="00115F73"/>
    <w:rsid w:val="00116153"/>
    <w:rsid w:val="00116E70"/>
    <w:rsid w:val="00121764"/>
    <w:rsid w:val="00122067"/>
    <w:rsid w:val="00122156"/>
    <w:rsid w:val="001228B4"/>
    <w:rsid w:val="00124C80"/>
    <w:rsid w:val="001250F1"/>
    <w:rsid w:val="0012538A"/>
    <w:rsid w:val="001278CE"/>
    <w:rsid w:val="00127AF4"/>
    <w:rsid w:val="001302E4"/>
    <w:rsid w:val="00130F50"/>
    <w:rsid w:val="001325C1"/>
    <w:rsid w:val="00132A12"/>
    <w:rsid w:val="00133C08"/>
    <w:rsid w:val="00140EB3"/>
    <w:rsid w:val="00140F5D"/>
    <w:rsid w:val="00141A51"/>
    <w:rsid w:val="00143318"/>
    <w:rsid w:val="00144436"/>
    <w:rsid w:val="00144E51"/>
    <w:rsid w:val="00145B8F"/>
    <w:rsid w:val="00145FB7"/>
    <w:rsid w:val="00146A10"/>
    <w:rsid w:val="00146D28"/>
    <w:rsid w:val="00147163"/>
    <w:rsid w:val="001506EE"/>
    <w:rsid w:val="001511B4"/>
    <w:rsid w:val="00152F23"/>
    <w:rsid w:val="00154855"/>
    <w:rsid w:val="001555BD"/>
    <w:rsid w:val="00157A36"/>
    <w:rsid w:val="00157BAB"/>
    <w:rsid w:val="00160247"/>
    <w:rsid w:val="00160861"/>
    <w:rsid w:val="00161507"/>
    <w:rsid w:val="00161675"/>
    <w:rsid w:val="00164544"/>
    <w:rsid w:val="00164B15"/>
    <w:rsid w:val="00165477"/>
    <w:rsid w:val="00165532"/>
    <w:rsid w:val="00165D3B"/>
    <w:rsid w:val="00165E8D"/>
    <w:rsid w:val="00166618"/>
    <w:rsid w:val="00170312"/>
    <w:rsid w:val="00170495"/>
    <w:rsid w:val="00175F3C"/>
    <w:rsid w:val="0017603D"/>
    <w:rsid w:val="00176327"/>
    <w:rsid w:val="001770F1"/>
    <w:rsid w:val="00177632"/>
    <w:rsid w:val="00177D83"/>
    <w:rsid w:val="001809D7"/>
    <w:rsid w:val="00181805"/>
    <w:rsid w:val="001824EC"/>
    <w:rsid w:val="00183AD3"/>
    <w:rsid w:val="00183CB7"/>
    <w:rsid w:val="00183F01"/>
    <w:rsid w:val="0018512B"/>
    <w:rsid w:val="00185750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9513B"/>
    <w:rsid w:val="001A2AB7"/>
    <w:rsid w:val="001A32D8"/>
    <w:rsid w:val="001A468D"/>
    <w:rsid w:val="001A4C97"/>
    <w:rsid w:val="001A6B6B"/>
    <w:rsid w:val="001A79CF"/>
    <w:rsid w:val="001A7F0F"/>
    <w:rsid w:val="001B45E1"/>
    <w:rsid w:val="001B4875"/>
    <w:rsid w:val="001B6938"/>
    <w:rsid w:val="001B6FD0"/>
    <w:rsid w:val="001B71C9"/>
    <w:rsid w:val="001C0F0F"/>
    <w:rsid w:val="001C202A"/>
    <w:rsid w:val="001C3557"/>
    <w:rsid w:val="001C4845"/>
    <w:rsid w:val="001C5DEB"/>
    <w:rsid w:val="001C6536"/>
    <w:rsid w:val="001C6A1E"/>
    <w:rsid w:val="001D004E"/>
    <w:rsid w:val="001D10AA"/>
    <w:rsid w:val="001D2D8E"/>
    <w:rsid w:val="001D377D"/>
    <w:rsid w:val="001D4862"/>
    <w:rsid w:val="001D5487"/>
    <w:rsid w:val="001D6010"/>
    <w:rsid w:val="001D70B3"/>
    <w:rsid w:val="001D7986"/>
    <w:rsid w:val="001D7AFE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CF3"/>
    <w:rsid w:val="001E4405"/>
    <w:rsid w:val="001E4470"/>
    <w:rsid w:val="001E5564"/>
    <w:rsid w:val="001E56E9"/>
    <w:rsid w:val="001E5708"/>
    <w:rsid w:val="001E7E54"/>
    <w:rsid w:val="001F2225"/>
    <w:rsid w:val="001F37E4"/>
    <w:rsid w:val="001F41D9"/>
    <w:rsid w:val="001F4468"/>
    <w:rsid w:val="001F5B40"/>
    <w:rsid w:val="002023B5"/>
    <w:rsid w:val="00203F6F"/>
    <w:rsid w:val="00204833"/>
    <w:rsid w:val="0020530E"/>
    <w:rsid w:val="00205735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60DC"/>
    <w:rsid w:val="00226291"/>
    <w:rsid w:val="00226E03"/>
    <w:rsid w:val="002273CD"/>
    <w:rsid w:val="00230F80"/>
    <w:rsid w:val="0023269E"/>
    <w:rsid w:val="002330E5"/>
    <w:rsid w:val="002331EF"/>
    <w:rsid w:val="00233778"/>
    <w:rsid w:val="002353C1"/>
    <w:rsid w:val="002359AE"/>
    <w:rsid w:val="002365EB"/>
    <w:rsid w:val="00237417"/>
    <w:rsid w:val="002374E2"/>
    <w:rsid w:val="0023784D"/>
    <w:rsid w:val="00237DE8"/>
    <w:rsid w:val="002414EE"/>
    <w:rsid w:val="00241524"/>
    <w:rsid w:val="0024425F"/>
    <w:rsid w:val="00244B40"/>
    <w:rsid w:val="00246324"/>
    <w:rsid w:val="00246E3C"/>
    <w:rsid w:val="002474EC"/>
    <w:rsid w:val="002503D6"/>
    <w:rsid w:val="002504ED"/>
    <w:rsid w:val="002506B6"/>
    <w:rsid w:val="002525BD"/>
    <w:rsid w:val="00253026"/>
    <w:rsid w:val="00253094"/>
    <w:rsid w:val="002538D0"/>
    <w:rsid w:val="00254A9A"/>
    <w:rsid w:val="00254FEA"/>
    <w:rsid w:val="00255A57"/>
    <w:rsid w:val="002573AF"/>
    <w:rsid w:val="00257E47"/>
    <w:rsid w:val="002605C7"/>
    <w:rsid w:val="002627ED"/>
    <w:rsid w:val="0026348F"/>
    <w:rsid w:val="0026354B"/>
    <w:rsid w:val="002641FE"/>
    <w:rsid w:val="0026463F"/>
    <w:rsid w:val="00266129"/>
    <w:rsid w:val="0026683D"/>
    <w:rsid w:val="00266FB3"/>
    <w:rsid w:val="00267489"/>
    <w:rsid w:val="00270DA6"/>
    <w:rsid w:val="00272458"/>
    <w:rsid w:val="0027363E"/>
    <w:rsid w:val="002737F7"/>
    <w:rsid w:val="00273952"/>
    <w:rsid w:val="00275217"/>
    <w:rsid w:val="00275B0C"/>
    <w:rsid w:val="0028027A"/>
    <w:rsid w:val="00280B2D"/>
    <w:rsid w:val="00281AAB"/>
    <w:rsid w:val="00283E3F"/>
    <w:rsid w:val="002844A7"/>
    <w:rsid w:val="00284851"/>
    <w:rsid w:val="002853A4"/>
    <w:rsid w:val="0028597F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405C"/>
    <w:rsid w:val="0029430B"/>
    <w:rsid w:val="00294F08"/>
    <w:rsid w:val="002952C7"/>
    <w:rsid w:val="002966B7"/>
    <w:rsid w:val="00296805"/>
    <w:rsid w:val="00296BC4"/>
    <w:rsid w:val="002970A2"/>
    <w:rsid w:val="002A1265"/>
    <w:rsid w:val="002A25EE"/>
    <w:rsid w:val="002A355F"/>
    <w:rsid w:val="002A4185"/>
    <w:rsid w:val="002A4A4D"/>
    <w:rsid w:val="002A512D"/>
    <w:rsid w:val="002A56D6"/>
    <w:rsid w:val="002A6BFA"/>
    <w:rsid w:val="002A73BB"/>
    <w:rsid w:val="002B0F45"/>
    <w:rsid w:val="002B136B"/>
    <w:rsid w:val="002B29DD"/>
    <w:rsid w:val="002B364E"/>
    <w:rsid w:val="002B3858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2EC"/>
    <w:rsid w:val="002C26C3"/>
    <w:rsid w:val="002C2C0D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BCE"/>
    <w:rsid w:val="002D37A9"/>
    <w:rsid w:val="002D429F"/>
    <w:rsid w:val="002D438D"/>
    <w:rsid w:val="002D45D0"/>
    <w:rsid w:val="002D48FC"/>
    <w:rsid w:val="002D6431"/>
    <w:rsid w:val="002D6ACA"/>
    <w:rsid w:val="002E0093"/>
    <w:rsid w:val="002E0DBD"/>
    <w:rsid w:val="002E189A"/>
    <w:rsid w:val="002E307C"/>
    <w:rsid w:val="002E39EE"/>
    <w:rsid w:val="002E7616"/>
    <w:rsid w:val="002E7FC1"/>
    <w:rsid w:val="002F06D6"/>
    <w:rsid w:val="002F0A1B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FA4"/>
    <w:rsid w:val="002F771D"/>
    <w:rsid w:val="002F7E19"/>
    <w:rsid w:val="00300203"/>
    <w:rsid w:val="00300284"/>
    <w:rsid w:val="00303708"/>
    <w:rsid w:val="00304ED9"/>
    <w:rsid w:val="00306A95"/>
    <w:rsid w:val="00307970"/>
    <w:rsid w:val="00310963"/>
    <w:rsid w:val="003114D1"/>
    <w:rsid w:val="00312FA4"/>
    <w:rsid w:val="00313299"/>
    <w:rsid w:val="003138DA"/>
    <w:rsid w:val="00313A1E"/>
    <w:rsid w:val="00314A8D"/>
    <w:rsid w:val="00314DA2"/>
    <w:rsid w:val="00315E55"/>
    <w:rsid w:val="003174E1"/>
    <w:rsid w:val="00317771"/>
    <w:rsid w:val="00320480"/>
    <w:rsid w:val="00320FD6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47BF"/>
    <w:rsid w:val="0033482A"/>
    <w:rsid w:val="00335E4E"/>
    <w:rsid w:val="003363FF"/>
    <w:rsid w:val="00337EFA"/>
    <w:rsid w:val="00340373"/>
    <w:rsid w:val="00341B18"/>
    <w:rsid w:val="00342031"/>
    <w:rsid w:val="003422B0"/>
    <w:rsid w:val="0034384C"/>
    <w:rsid w:val="0034458D"/>
    <w:rsid w:val="00346076"/>
    <w:rsid w:val="003472EF"/>
    <w:rsid w:val="0035064B"/>
    <w:rsid w:val="00351A86"/>
    <w:rsid w:val="00352943"/>
    <w:rsid w:val="00354897"/>
    <w:rsid w:val="0035542D"/>
    <w:rsid w:val="00355CC7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4D4E"/>
    <w:rsid w:val="003671A4"/>
    <w:rsid w:val="0037173F"/>
    <w:rsid w:val="00371A7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5E6F"/>
    <w:rsid w:val="00386672"/>
    <w:rsid w:val="00387289"/>
    <w:rsid w:val="00387928"/>
    <w:rsid w:val="003902AD"/>
    <w:rsid w:val="0039050D"/>
    <w:rsid w:val="00391FF3"/>
    <w:rsid w:val="0039242A"/>
    <w:rsid w:val="0039316E"/>
    <w:rsid w:val="003955DD"/>
    <w:rsid w:val="00395EC8"/>
    <w:rsid w:val="003969D7"/>
    <w:rsid w:val="00396C85"/>
    <w:rsid w:val="003977DE"/>
    <w:rsid w:val="00397E01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B00FA"/>
    <w:rsid w:val="003B18FF"/>
    <w:rsid w:val="003B2C5F"/>
    <w:rsid w:val="003B36EE"/>
    <w:rsid w:val="003B418C"/>
    <w:rsid w:val="003B43AA"/>
    <w:rsid w:val="003B71F1"/>
    <w:rsid w:val="003B7E47"/>
    <w:rsid w:val="003C2CC7"/>
    <w:rsid w:val="003C2F4D"/>
    <w:rsid w:val="003C373D"/>
    <w:rsid w:val="003C4922"/>
    <w:rsid w:val="003C4ABF"/>
    <w:rsid w:val="003C6245"/>
    <w:rsid w:val="003C65D2"/>
    <w:rsid w:val="003C7183"/>
    <w:rsid w:val="003C79E5"/>
    <w:rsid w:val="003D0B7D"/>
    <w:rsid w:val="003D3329"/>
    <w:rsid w:val="003D47A1"/>
    <w:rsid w:val="003D496D"/>
    <w:rsid w:val="003D4FC3"/>
    <w:rsid w:val="003D7052"/>
    <w:rsid w:val="003E1524"/>
    <w:rsid w:val="003E515C"/>
    <w:rsid w:val="003E5438"/>
    <w:rsid w:val="003E66F9"/>
    <w:rsid w:val="003E6CFE"/>
    <w:rsid w:val="003E6D3C"/>
    <w:rsid w:val="003E6E3A"/>
    <w:rsid w:val="003E7C5D"/>
    <w:rsid w:val="003F1043"/>
    <w:rsid w:val="003F14DE"/>
    <w:rsid w:val="003F1A3B"/>
    <w:rsid w:val="003F3E9A"/>
    <w:rsid w:val="003F5C68"/>
    <w:rsid w:val="003F61CE"/>
    <w:rsid w:val="003F6252"/>
    <w:rsid w:val="00401210"/>
    <w:rsid w:val="00401352"/>
    <w:rsid w:val="004031D5"/>
    <w:rsid w:val="004039BD"/>
    <w:rsid w:val="0040416F"/>
    <w:rsid w:val="0040636C"/>
    <w:rsid w:val="0040717C"/>
    <w:rsid w:val="00407E24"/>
    <w:rsid w:val="004110CA"/>
    <w:rsid w:val="00411287"/>
    <w:rsid w:val="00411B7F"/>
    <w:rsid w:val="00412A2D"/>
    <w:rsid w:val="00414DCF"/>
    <w:rsid w:val="004153BE"/>
    <w:rsid w:val="0041739B"/>
    <w:rsid w:val="004173B0"/>
    <w:rsid w:val="0042034C"/>
    <w:rsid w:val="0042121E"/>
    <w:rsid w:val="004212E5"/>
    <w:rsid w:val="004247B8"/>
    <w:rsid w:val="004253E0"/>
    <w:rsid w:val="00425B3F"/>
    <w:rsid w:val="004268DD"/>
    <w:rsid w:val="00426BED"/>
    <w:rsid w:val="00426E94"/>
    <w:rsid w:val="0042750D"/>
    <w:rsid w:val="004309B3"/>
    <w:rsid w:val="00431858"/>
    <w:rsid w:val="00432170"/>
    <w:rsid w:val="00432D4D"/>
    <w:rsid w:val="00433E43"/>
    <w:rsid w:val="0043603F"/>
    <w:rsid w:val="0043738F"/>
    <w:rsid w:val="00437BC4"/>
    <w:rsid w:val="00440C51"/>
    <w:rsid w:val="004425A3"/>
    <w:rsid w:val="004428F4"/>
    <w:rsid w:val="00443786"/>
    <w:rsid w:val="00443D56"/>
    <w:rsid w:val="00444532"/>
    <w:rsid w:val="00445169"/>
    <w:rsid w:val="004471BD"/>
    <w:rsid w:val="0045519F"/>
    <w:rsid w:val="00455598"/>
    <w:rsid w:val="00455C69"/>
    <w:rsid w:val="00456606"/>
    <w:rsid w:val="00456CA4"/>
    <w:rsid w:val="00457E9A"/>
    <w:rsid w:val="00461821"/>
    <w:rsid w:val="00461D8D"/>
    <w:rsid w:val="00462B18"/>
    <w:rsid w:val="00464F8B"/>
    <w:rsid w:val="004655C8"/>
    <w:rsid w:val="00465CAA"/>
    <w:rsid w:val="00465FC0"/>
    <w:rsid w:val="00466C4A"/>
    <w:rsid w:val="00467ED9"/>
    <w:rsid w:val="00471C0F"/>
    <w:rsid w:val="00474F51"/>
    <w:rsid w:val="0047569C"/>
    <w:rsid w:val="00475DBE"/>
    <w:rsid w:val="00476073"/>
    <w:rsid w:val="0047619D"/>
    <w:rsid w:val="00477457"/>
    <w:rsid w:val="00480EB3"/>
    <w:rsid w:val="0048119A"/>
    <w:rsid w:val="00481792"/>
    <w:rsid w:val="00482A24"/>
    <w:rsid w:val="00483D8C"/>
    <w:rsid w:val="004843AB"/>
    <w:rsid w:val="00484A22"/>
    <w:rsid w:val="00486573"/>
    <w:rsid w:val="00486818"/>
    <w:rsid w:val="00486F04"/>
    <w:rsid w:val="00487AEE"/>
    <w:rsid w:val="00487B88"/>
    <w:rsid w:val="00492319"/>
    <w:rsid w:val="004923F9"/>
    <w:rsid w:val="00492EC0"/>
    <w:rsid w:val="004950DF"/>
    <w:rsid w:val="00495960"/>
    <w:rsid w:val="004963C2"/>
    <w:rsid w:val="00496DDB"/>
    <w:rsid w:val="00497934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796"/>
    <w:rsid w:val="004B129C"/>
    <w:rsid w:val="004B214E"/>
    <w:rsid w:val="004B2907"/>
    <w:rsid w:val="004B2B1E"/>
    <w:rsid w:val="004B6ACE"/>
    <w:rsid w:val="004B77DB"/>
    <w:rsid w:val="004B79F8"/>
    <w:rsid w:val="004C04C8"/>
    <w:rsid w:val="004C11C8"/>
    <w:rsid w:val="004C1479"/>
    <w:rsid w:val="004C33A7"/>
    <w:rsid w:val="004C39C2"/>
    <w:rsid w:val="004C521B"/>
    <w:rsid w:val="004C59A0"/>
    <w:rsid w:val="004C59B3"/>
    <w:rsid w:val="004C6CB8"/>
    <w:rsid w:val="004D01EF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EAB"/>
    <w:rsid w:val="004D6EDA"/>
    <w:rsid w:val="004D6FF7"/>
    <w:rsid w:val="004E00A2"/>
    <w:rsid w:val="004E0700"/>
    <w:rsid w:val="004E09D3"/>
    <w:rsid w:val="004E1180"/>
    <w:rsid w:val="004E192C"/>
    <w:rsid w:val="004E23CB"/>
    <w:rsid w:val="004E349C"/>
    <w:rsid w:val="004E44B8"/>
    <w:rsid w:val="004E4B5E"/>
    <w:rsid w:val="004E54DC"/>
    <w:rsid w:val="004E56A3"/>
    <w:rsid w:val="004E571D"/>
    <w:rsid w:val="004F31DB"/>
    <w:rsid w:val="004F417E"/>
    <w:rsid w:val="004F4F6F"/>
    <w:rsid w:val="004F588E"/>
    <w:rsid w:val="004F72F8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6CA"/>
    <w:rsid w:val="005076F1"/>
    <w:rsid w:val="005111B9"/>
    <w:rsid w:val="005132EB"/>
    <w:rsid w:val="00513C42"/>
    <w:rsid w:val="00513D9A"/>
    <w:rsid w:val="005143BC"/>
    <w:rsid w:val="00515E18"/>
    <w:rsid w:val="005166BB"/>
    <w:rsid w:val="005171B5"/>
    <w:rsid w:val="00520539"/>
    <w:rsid w:val="0052211F"/>
    <w:rsid w:val="00522A3D"/>
    <w:rsid w:val="00522C78"/>
    <w:rsid w:val="00523CD6"/>
    <w:rsid w:val="00524B71"/>
    <w:rsid w:val="0052651F"/>
    <w:rsid w:val="00531A2D"/>
    <w:rsid w:val="00531D24"/>
    <w:rsid w:val="00531EA7"/>
    <w:rsid w:val="00532648"/>
    <w:rsid w:val="00533057"/>
    <w:rsid w:val="00533D26"/>
    <w:rsid w:val="0053444F"/>
    <w:rsid w:val="00534C20"/>
    <w:rsid w:val="00535E5A"/>
    <w:rsid w:val="005361FF"/>
    <w:rsid w:val="005366EE"/>
    <w:rsid w:val="00536998"/>
    <w:rsid w:val="00540CD2"/>
    <w:rsid w:val="00544518"/>
    <w:rsid w:val="0054599A"/>
    <w:rsid w:val="00545BE9"/>
    <w:rsid w:val="00545CB1"/>
    <w:rsid w:val="00545E91"/>
    <w:rsid w:val="00547E57"/>
    <w:rsid w:val="00550B3F"/>
    <w:rsid w:val="00550E1B"/>
    <w:rsid w:val="00553E68"/>
    <w:rsid w:val="00554BCF"/>
    <w:rsid w:val="0055605A"/>
    <w:rsid w:val="00557578"/>
    <w:rsid w:val="00560C8A"/>
    <w:rsid w:val="00561867"/>
    <w:rsid w:val="00562CC5"/>
    <w:rsid w:val="00564D02"/>
    <w:rsid w:val="00564F0B"/>
    <w:rsid w:val="005653BF"/>
    <w:rsid w:val="005657A1"/>
    <w:rsid w:val="00565DCF"/>
    <w:rsid w:val="00566B50"/>
    <w:rsid w:val="00566C50"/>
    <w:rsid w:val="00566F32"/>
    <w:rsid w:val="00567560"/>
    <w:rsid w:val="00570AF4"/>
    <w:rsid w:val="00572520"/>
    <w:rsid w:val="00572667"/>
    <w:rsid w:val="00572682"/>
    <w:rsid w:val="005727D1"/>
    <w:rsid w:val="005769D1"/>
    <w:rsid w:val="00577D16"/>
    <w:rsid w:val="0058150F"/>
    <w:rsid w:val="0058152D"/>
    <w:rsid w:val="00581981"/>
    <w:rsid w:val="00581B9B"/>
    <w:rsid w:val="00581F99"/>
    <w:rsid w:val="005826D2"/>
    <w:rsid w:val="00582A6C"/>
    <w:rsid w:val="005837A0"/>
    <w:rsid w:val="0058671D"/>
    <w:rsid w:val="005917E7"/>
    <w:rsid w:val="005940A0"/>
    <w:rsid w:val="00594C8F"/>
    <w:rsid w:val="00596E60"/>
    <w:rsid w:val="0059770D"/>
    <w:rsid w:val="005A0715"/>
    <w:rsid w:val="005A08EC"/>
    <w:rsid w:val="005A14F0"/>
    <w:rsid w:val="005A1863"/>
    <w:rsid w:val="005A2C0C"/>
    <w:rsid w:val="005A2EF7"/>
    <w:rsid w:val="005A3318"/>
    <w:rsid w:val="005A37E8"/>
    <w:rsid w:val="005A4105"/>
    <w:rsid w:val="005A7BEA"/>
    <w:rsid w:val="005B01FC"/>
    <w:rsid w:val="005B199A"/>
    <w:rsid w:val="005B429F"/>
    <w:rsid w:val="005B5475"/>
    <w:rsid w:val="005B5F6B"/>
    <w:rsid w:val="005B63C2"/>
    <w:rsid w:val="005B6F4C"/>
    <w:rsid w:val="005B78E9"/>
    <w:rsid w:val="005B795B"/>
    <w:rsid w:val="005C180B"/>
    <w:rsid w:val="005C2663"/>
    <w:rsid w:val="005C289F"/>
    <w:rsid w:val="005C3BA2"/>
    <w:rsid w:val="005D7D97"/>
    <w:rsid w:val="005E12C8"/>
    <w:rsid w:val="005E1A2F"/>
    <w:rsid w:val="005E1FBA"/>
    <w:rsid w:val="005E26D3"/>
    <w:rsid w:val="005E2900"/>
    <w:rsid w:val="005E373A"/>
    <w:rsid w:val="005E3907"/>
    <w:rsid w:val="005E7BF4"/>
    <w:rsid w:val="005E7C76"/>
    <w:rsid w:val="005E7E45"/>
    <w:rsid w:val="005F00D8"/>
    <w:rsid w:val="005F0215"/>
    <w:rsid w:val="005F17C6"/>
    <w:rsid w:val="005F1A5F"/>
    <w:rsid w:val="005F2602"/>
    <w:rsid w:val="005F2EE8"/>
    <w:rsid w:val="005F4307"/>
    <w:rsid w:val="005F43BB"/>
    <w:rsid w:val="005F4941"/>
    <w:rsid w:val="005F4B38"/>
    <w:rsid w:val="005F4B6E"/>
    <w:rsid w:val="005F503D"/>
    <w:rsid w:val="005F6449"/>
    <w:rsid w:val="005F70B9"/>
    <w:rsid w:val="00600F1B"/>
    <w:rsid w:val="00601086"/>
    <w:rsid w:val="00602291"/>
    <w:rsid w:val="006022ED"/>
    <w:rsid w:val="0060322E"/>
    <w:rsid w:val="00604974"/>
    <w:rsid w:val="00605668"/>
    <w:rsid w:val="00606996"/>
    <w:rsid w:val="00610CC3"/>
    <w:rsid w:val="00610EDF"/>
    <w:rsid w:val="006111E9"/>
    <w:rsid w:val="006112BA"/>
    <w:rsid w:val="0061179B"/>
    <w:rsid w:val="006120CD"/>
    <w:rsid w:val="00615460"/>
    <w:rsid w:val="00616561"/>
    <w:rsid w:val="006178C0"/>
    <w:rsid w:val="00617E18"/>
    <w:rsid w:val="00622CA6"/>
    <w:rsid w:val="00625092"/>
    <w:rsid w:val="00626CD6"/>
    <w:rsid w:val="00626EE9"/>
    <w:rsid w:val="00627CF1"/>
    <w:rsid w:val="00630412"/>
    <w:rsid w:val="0063118C"/>
    <w:rsid w:val="00631945"/>
    <w:rsid w:val="00631984"/>
    <w:rsid w:val="006319DE"/>
    <w:rsid w:val="00631D5F"/>
    <w:rsid w:val="006321AC"/>
    <w:rsid w:val="00633A4E"/>
    <w:rsid w:val="00633BFA"/>
    <w:rsid w:val="00635D54"/>
    <w:rsid w:val="0063623B"/>
    <w:rsid w:val="006366C2"/>
    <w:rsid w:val="0063752C"/>
    <w:rsid w:val="00640D86"/>
    <w:rsid w:val="0064103B"/>
    <w:rsid w:val="006424DF"/>
    <w:rsid w:val="0064482C"/>
    <w:rsid w:val="00644BC9"/>
    <w:rsid w:val="00644DE2"/>
    <w:rsid w:val="00645007"/>
    <w:rsid w:val="0064574C"/>
    <w:rsid w:val="00645C37"/>
    <w:rsid w:val="006469D8"/>
    <w:rsid w:val="00647086"/>
    <w:rsid w:val="00647253"/>
    <w:rsid w:val="00650869"/>
    <w:rsid w:val="00651E1C"/>
    <w:rsid w:val="00652118"/>
    <w:rsid w:val="00652374"/>
    <w:rsid w:val="00652BBD"/>
    <w:rsid w:val="006544B9"/>
    <w:rsid w:val="006549A9"/>
    <w:rsid w:val="006550D7"/>
    <w:rsid w:val="006559CE"/>
    <w:rsid w:val="0065714E"/>
    <w:rsid w:val="00662FB7"/>
    <w:rsid w:val="00663814"/>
    <w:rsid w:val="00664F34"/>
    <w:rsid w:val="006651B0"/>
    <w:rsid w:val="0066576C"/>
    <w:rsid w:val="00665F35"/>
    <w:rsid w:val="0066622E"/>
    <w:rsid w:val="00667C22"/>
    <w:rsid w:val="00670156"/>
    <w:rsid w:val="006751C3"/>
    <w:rsid w:val="006754C5"/>
    <w:rsid w:val="0067656B"/>
    <w:rsid w:val="00676CFF"/>
    <w:rsid w:val="00680129"/>
    <w:rsid w:val="00680493"/>
    <w:rsid w:val="00680736"/>
    <w:rsid w:val="00680EE5"/>
    <w:rsid w:val="00682B8B"/>
    <w:rsid w:val="00682CD5"/>
    <w:rsid w:val="006833C9"/>
    <w:rsid w:val="0068572A"/>
    <w:rsid w:val="0068634C"/>
    <w:rsid w:val="0068648F"/>
    <w:rsid w:val="00686599"/>
    <w:rsid w:val="00686DCC"/>
    <w:rsid w:val="006902E5"/>
    <w:rsid w:val="00690A06"/>
    <w:rsid w:val="0069133A"/>
    <w:rsid w:val="006920A1"/>
    <w:rsid w:val="006925FA"/>
    <w:rsid w:val="00692980"/>
    <w:rsid w:val="00692F74"/>
    <w:rsid w:val="006935A5"/>
    <w:rsid w:val="00693F60"/>
    <w:rsid w:val="006958A3"/>
    <w:rsid w:val="006975CB"/>
    <w:rsid w:val="006A0A70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5ADA"/>
    <w:rsid w:val="006B6B78"/>
    <w:rsid w:val="006C01A0"/>
    <w:rsid w:val="006C0239"/>
    <w:rsid w:val="006C10FD"/>
    <w:rsid w:val="006C11F6"/>
    <w:rsid w:val="006C16AE"/>
    <w:rsid w:val="006C32E3"/>
    <w:rsid w:val="006C3487"/>
    <w:rsid w:val="006C3CBF"/>
    <w:rsid w:val="006C464F"/>
    <w:rsid w:val="006C4B85"/>
    <w:rsid w:val="006C4BED"/>
    <w:rsid w:val="006C5D1B"/>
    <w:rsid w:val="006C71C0"/>
    <w:rsid w:val="006C7962"/>
    <w:rsid w:val="006C7BF1"/>
    <w:rsid w:val="006D1BBC"/>
    <w:rsid w:val="006D1F3E"/>
    <w:rsid w:val="006D2D1A"/>
    <w:rsid w:val="006D3A49"/>
    <w:rsid w:val="006D3F2F"/>
    <w:rsid w:val="006D47F0"/>
    <w:rsid w:val="006D788E"/>
    <w:rsid w:val="006E04B5"/>
    <w:rsid w:val="006E2AF1"/>
    <w:rsid w:val="006E2EAA"/>
    <w:rsid w:val="006E2EC9"/>
    <w:rsid w:val="006E3BDF"/>
    <w:rsid w:val="006E4B2E"/>
    <w:rsid w:val="006E588A"/>
    <w:rsid w:val="006E6180"/>
    <w:rsid w:val="006E61D4"/>
    <w:rsid w:val="006E676F"/>
    <w:rsid w:val="006E72AC"/>
    <w:rsid w:val="006F0BE6"/>
    <w:rsid w:val="006F131E"/>
    <w:rsid w:val="006F35C3"/>
    <w:rsid w:val="006F3AB7"/>
    <w:rsid w:val="006F4D23"/>
    <w:rsid w:val="006F5C5D"/>
    <w:rsid w:val="006F6784"/>
    <w:rsid w:val="00700BF2"/>
    <w:rsid w:val="00700C73"/>
    <w:rsid w:val="00701C93"/>
    <w:rsid w:val="007036BB"/>
    <w:rsid w:val="0070419F"/>
    <w:rsid w:val="00704B4C"/>
    <w:rsid w:val="00704E72"/>
    <w:rsid w:val="00707C4F"/>
    <w:rsid w:val="007101D1"/>
    <w:rsid w:val="00710250"/>
    <w:rsid w:val="007108AB"/>
    <w:rsid w:val="00710E93"/>
    <w:rsid w:val="00711A93"/>
    <w:rsid w:val="00711B88"/>
    <w:rsid w:val="00711CC7"/>
    <w:rsid w:val="00712DF5"/>
    <w:rsid w:val="007132B5"/>
    <w:rsid w:val="00714C6A"/>
    <w:rsid w:val="00714E05"/>
    <w:rsid w:val="0071699B"/>
    <w:rsid w:val="00716C18"/>
    <w:rsid w:val="00717C5C"/>
    <w:rsid w:val="00720E1E"/>
    <w:rsid w:val="007217D9"/>
    <w:rsid w:val="00721838"/>
    <w:rsid w:val="00721E1C"/>
    <w:rsid w:val="0072245D"/>
    <w:rsid w:val="00722866"/>
    <w:rsid w:val="00723570"/>
    <w:rsid w:val="0072376D"/>
    <w:rsid w:val="007238EA"/>
    <w:rsid w:val="00724B27"/>
    <w:rsid w:val="00724BE0"/>
    <w:rsid w:val="00726E2B"/>
    <w:rsid w:val="007305AF"/>
    <w:rsid w:val="00730B35"/>
    <w:rsid w:val="00730CED"/>
    <w:rsid w:val="00730F2E"/>
    <w:rsid w:val="00733025"/>
    <w:rsid w:val="0073329F"/>
    <w:rsid w:val="00734915"/>
    <w:rsid w:val="00734AD3"/>
    <w:rsid w:val="00734F03"/>
    <w:rsid w:val="00735328"/>
    <w:rsid w:val="00735C74"/>
    <w:rsid w:val="00735DA8"/>
    <w:rsid w:val="007360C2"/>
    <w:rsid w:val="00736696"/>
    <w:rsid w:val="00736C62"/>
    <w:rsid w:val="00737213"/>
    <w:rsid w:val="00737D24"/>
    <w:rsid w:val="0074076E"/>
    <w:rsid w:val="00741178"/>
    <w:rsid w:val="00741F1A"/>
    <w:rsid w:val="00744FB0"/>
    <w:rsid w:val="00745426"/>
    <w:rsid w:val="00746B41"/>
    <w:rsid w:val="0074766E"/>
    <w:rsid w:val="00750B49"/>
    <w:rsid w:val="00750F01"/>
    <w:rsid w:val="00751305"/>
    <w:rsid w:val="0075300E"/>
    <w:rsid w:val="007548E1"/>
    <w:rsid w:val="00755504"/>
    <w:rsid w:val="00756300"/>
    <w:rsid w:val="00756919"/>
    <w:rsid w:val="00757130"/>
    <w:rsid w:val="007572F0"/>
    <w:rsid w:val="00760BFF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B7"/>
    <w:rsid w:val="007750B3"/>
    <w:rsid w:val="00776837"/>
    <w:rsid w:val="00776C40"/>
    <w:rsid w:val="00776D70"/>
    <w:rsid w:val="00780555"/>
    <w:rsid w:val="00780C2D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2C8"/>
    <w:rsid w:val="0079145F"/>
    <w:rsid w:val="00793105"/>
    <w:rsid w:val="00794102"/>
    <w:rsid w:val="00794912"/>
    <w:rsid w:val="00795881"/>
    <w:rsid w:val="00796331"/>
    <w:rsid w:val="007970BF"/>
    <w:rsid w:val="007A3F85"/>
    <w:rsid w:val="007A49B7"/>
    <w:rsid w:val="007A4EB6"/>
    <w:rsid w:val="007A6A39"/>
    <w:rsid w:val="007A6DAF"/>
    <w:rsid w:val="007A70B4"/>
    <w:rsid w:val="007A746F"/>
    <w:rsid w:val="007B060D"/>
    <w:rsid w:val="007B1385"/>
    <w:rsid w:val="007B3004"/>
    <w:rsid w:val="007B54CE"/>
    <w:rsid w:val="007B60E1"/>
    <w:rsid w:val="007B7A0D"/>
    <w:rsid w:val="007C1815"/>
    <w:rsid w:val="007C1833"/>
    <w:rsid w:val="007C1C54"/>
    <w:rsid w:val="007C1D71"/>
    <w:rsid w:val="007C227E"/>
    <w:rsid w:val="007C2E42"/>
    <w:rsid w:val="007C4121"/>
    <w:rsid w:val="007C45DD"/>
    <w:rsid w:val="007C4D4F"/>
    <w:rsid w:val="007C4FBD"/>
    <w:rsid w:val="007C54EA"/>
    <w:rsid w:val="007C774C"/>
    <w:rsid w:val="007D4D56"/>
    <w:rsid w:val="007D54B4"/>
    <w:rsid w:val="007D59C1"/>
    <w:rsid w:val="007D5B7C"/>
    <w:rsid w:val="007D62A3"/>
    <w:rsid w:val="007D7A7B"/>
    <w:rsid w:val="007E0C84"/>
    <w:rsid w:val="007E147A"/>
    <w:rsid w:val="007E1E2A"/>
    <w:rsid w:val="007E250C"/>
    <w:rsid w:val="007E4D59"/>
    <w:rsid w:val="007E4E33"/>
    <w:rsid w:val="007E4FB0"/>
    <w:rsid w:val="007E5CCE"/>
    <w:rsid w:val="007E62C9"/>
    <w:rsid w:val="007E7BCF"/>
    <w:rsid w:val="007F0C81"/>
    <w:rsid w:val="007F12A2"/>
    <w:rsid w:val="007F1C76"/>
    <w:rsid w:val="007F234F"/>
    <w:rsid w:val="007F367A"/>
    <w:rsid w:val="007F43C6"/>
    <w:rsid w:val="007F502B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E8F"/>
    <w:rsid w:val="00805FD7"/>
    <w:rsid w:val="00806553"/>
    <w:rsid w:val="00806A67"/>
    <w:rsid w:val="00806E28"/>
    <w:rsid w:val="00807D57"/>
    <w:rsid w:val="00810DBF"/>
    <w:rsid w:val="008149D2"/>
    <w:rsid w:val="00814F42"/>
    <w:rsid w:val="008155F0"/>
    <w:rsid w:val="008170F5"/>
    <w:rsid w:val="0081764F"/>
    <w:rsid w:val="00817973"/>
    <w:rsid w:val="00817CA7"/>
    <w:rsid w:val="00821F61"/>
    <w:rsid w:val="00822031"/>
    <w:rsid w:val="0082205D"/>
    <w:rsid w:val="008230C4"/>
    <w:rsid w:val="00823896"/>
    <w:rsid w:val="00823BA8"/>
    <w:rsid w:val="00826CE2"/>
    <w:rsid w:val="00827F17"/>
    <w:rsid w:val="00830720"/>
    <w:rsid w:val="00830DCC"/>
    <w:rsid w:val="00831443"/>
    <w:rsid w:val="00831DD2"/>
    <w:rsid w:val="008321DA"/>
    <w:rsid w:val="0083319E"/>
    <w:rsid w:val="008341AB"/>
    <w:rsid w:val="0083508B"/>
    <w:rsid w:val="00835B7B"/>
    <w:rsid w:val="00836574"/>
    <w:rsid w:val="00836FD8"/>
    <w:rsid w:val="0083780A"/>
    <w:rsid w:val="00840250"/>
    <w:rsid w:val="00840BE4"/>
    <w:rsid w:val="00841595"/>
    <w:rsid w:val="00841873"/>
    <w:rsid w:val="00841A2D"/>
    <w:rsid w:val="0084265B"/>
    <w:rsid w:val="00843575"/>
    <w:rsid w:val="0084447C"/>
    <w:rsid w:val="00845180"/>
    <w:rsid w:val="008475D9"/>
    <w:rsid w:val="00847F3B"/>
    <w:rsid w:val="00851474"/>
    <w:rsid w:val="008515E3"/>
    <w:rsid w:val="00851D68"/>
    <w:rsid w:val="00851F17"/>
    <w:rsid w:val="00852276"/>
    <w:rsid w:val="00853201"/>
    <w:rsid w:val="008537C4"/>
    <w:rsid w:val="00854C0A"/>
    <w:rsid w:val="00856F0E"/>
    <w:rsid w:val="008607B9"/>
    <w:rsid w:val="00860D80"/>
    <w:rsid w:val="00860FFC"/>
    <w:rsid w:val="00862344"/>
    <w:rsid w:val="008626A7"/>
    <w:rsid w:val="00862E12"/>
    <w:rsid w:val="008659B5"/>
    <w:rsid w:val="00867E2A"/>
    <w:rsid w:val="008709A3"/>
    <w:rsid w:val="00870C8F"/>
    <w:rsid w:val="00871AA4"/>
    <w:rsid w:val="00871E7D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915"/>
    <w:rsid w:val="00883CE3"/>
    <w:rsid w:val="008840DD"/>
    <w:rsid w:val="0088507A"/>
    <w:rsid w:val="0088508B"/>
    <w:rsid w:val="008855C1"/>
    <w:rsid w:val="00890E8A"/>
    <w:rsid w:val="0089282D"/>
    <w:rsid w:val="00895C8D"/>
    <w:rsid w:val="00895CA8"/>
    <w:rsid w:val="00895D70"/>
    <w:rsid w:val="008A00ED"/>
    <w:rsid w:val="008A0CA4"/>
    <w:rsid w:val="008A365E"/>
    <w:rsid w:val="008A6387"/>
    <w:rsid w:val="008A68CC"/>
    <w:rsid w:val="008A6D24"/>
    <w:rsid w:val="008A6E2C"/>
    <w:rsid w:val="008A770A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C1F4F"/>
    <w:rsid w:val="008C2E1E"/>
    <w:rsid w:val="008C2F02"/>
    <w:rsid w:val="008C3C6E"/>
    <w:rsid w:val="008C4BF6"/>
    <w:rsid w:val="008C4C46"/>
    <w:rsid w:val="008C5660"/>
    <w:rsid w:val="008C5AAD"/>
    <w:rsid w:val="008C5D83"/>
    <w:rsid w:val="008C7478"/>
    <w:rsid w:val="008C7615"/>
    <w:rsid w:val="008C776D"/>
    <w:rsid w:val="008C7DFB"/>
    <w:rsid w:val="008D31D1"/>
    <w:rsid w:val="008D3227"/>
    <w:rsid w:val="008D5B80"/>
    <w:rsid w:val="008D7302"/>
    <w:rsid w:val="008D7AA9"/>
    <w:rsid w:val="008D7AB4"/>
    <w:rsid w:val="008D7D5B"/>
    <w:rsid w:val="008E0A4F"/>
    <w:rsid w:val="008E0EDA"/>
    <w:rsid w:val="008E1E1D"/>
    <w:rsid w:val="008E20AC"/>
    <w:rsid w:val="008E305F"/>
    <w:rsid w:val="008E44D2"/>
    <w:rsid w:val="008E4B1A"/>
    <w:rsid w:val="008E628F"/>
    <w:rsid w:val="008E6F67"/>
    <w:rsid w:val="008E718A"/>
    <w:rsid w:val="008E7651"/>
    <w:rsid w:val="008F083B"/>
    <w:rsid w:val="008F3400"/>
    <w:rsid w:val="008F4030"/>
    <w:rsid w:val="008F51FE"/>
    <w:rsid w:val="008F5BB6"/>
    <w:rsid w:val="008F7DBD"/>
    <w:rsid w:val="00900356"/>
    <w:rsid w:val="00901E7E"/>
    <w:rsid w:val="00902192"/>
    <w:rsid w:val="009024BA"/>
    <w:rsid w:val="00902822"/>
    <w:rsid w:val="00902D0B"/>
    <w:rsid w:val="0090361A"/>
    <w:rsid w:val="00903630"/>
    <w:rsid w:val="0090645C"/>
    <w:rsid w:val="009076D6"/>
    <w:rsid w:val="00910E4A"/>
    <w:rsid w:val="009110E5"/>
    <w:rsid w:val="0091224B"/>
    <w:rsid w:val="009130B5"/>
    <w:rsid w:val="009135F5"/>
    <w:rsid w:val="00915768"/>
    <w:rsid w:val="00917D8B"/>
    <w:rsid w:val="009202E6"/>
    <w:rsid w:val="00920725"/>
    <w:rsid w:val="00920BB8"/>
    <w:rsid w:val="00921F93"/>
    <w:rsid w:val="00922189"/>
    <w:rsid w:val="0092447C"/>
    <w:rsid w:val="009246B8"/>
    <w:rsid w:val="009252A7"/>
    <w:rsid w:val="00925685"/>
    <w:rsid w:val="00926002"/>
    <w:rsid w:val="00926DC7"/>
    <w:rsid w:val="00926EDB"/>
    <w:rsid w:val="009273D4"/>
    <w:rsid w:val="00927FDE"/>
    <w:rsid w:val="009310E4"/>
    <w:rsid w:val="009332AE"/>
    <w:rsid w:val="0093690E"/>
    <w:rsid w:val="00936FE6"/>
    <w:rsid w:val="00940081"/>
    <w:rsid w:val="00941651"/>
    <w:rsid w:val="0094249C"/>
    <w:rsid w:val="009433E0"/>
    <w:rsid w:val="009436C1"/>
    <w:rsid w:val="00943D85"/>
    <w:rsid w:val="009446D2"/>
    <w:rsid w:val="00945805"/>
    <w:rsid w:val="00945B1E"/>
    <w:rsid w:val="009466C3"/>
    <w:rsid w:val="00947E5E"/>
    <w:rsid w:val="0095066C"/>
    <w:rsid w:val="009509F7"/>
    <w:rsid w:val="00951771"/>
    <w:rsid w:val="00951AF9"/>
    <w:rsid w:val="00953FEF"/>
    <w:rsid w:val="00954F40"/>
    <w:rsid w:val="00955326"/>
    <w:rsid w:val="00955583"/>
    <w:rsid w:val="00955A1C"/>
    <w:rsid w:val="0096049B"/>
    <w:rsid w:val="009620AF"/>
    <w:rsid w:val="00963095"/>
    <w:rsid w:val="009649B7"/>
    <w:rsid w:val="009665BC"/>
    <w:rsid w:val="009705F0"/>
    <w:rsid w:val="0097236F"/>
    <w:rsid w:val="009730B5"/>
    <w:rsid w:val="00973A2B"/>
    <w:rsid w:val="0097427D"/>
    <w:rsid w:val="00975316"/>
    <w:rsid w:val="009762AD"/>
    <w:rsid w:val="009776BB"/>
    <w:rsid w:val="00982BBA"/>
    <w:rsid w:val="00982EA5"/>
    <w:rsid w:val="00983CCA"/>
    <w:rsid w:val="0098411C"/>
    <w:rsid w:val="009844EC"/>
    <w:rsid w:val="00984713"/>
    <w:rsid w:val="009851F3"/>
    <w:rsid w:val="009854F1"/>
    <w:rsid w:val="00985680"/>
    <w:rsid w:val="00985E04"/>
    <w:rsid w:val="0098614A"/>
    <w:rsid w:val="00987BC5"/>
    <w:rsid w:val="00990D3C"/>
    <w:rsid w:val="00992AFE"/>
    <w:rsid w:val="009933B8"/>
    <w:rsid w:val="00993C40"/>
    <w:rsid w:val="00995E97"/>
    <w:rsid w:val="009962D8"/>
    <w:rsid w:val="00996782"/>
    <w:rsid w:val="009976D3"/>
    <w:rsid w:val="009A1815"/>
    <w:rsid w:val="009A3124"/>
    <w:rsid w:val="009A403E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A0B"/>
    <w:rsid w:val="009C17F2"/>
    <w:rsid w:val="009C27FF"/>
    <w:rsid w:val="009C3470"/>
    <w:rsid w:val="009C3DDE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F50"/>
    <w:rsid w:val="009D2B83"/>
    <w:rsid w:val="009D4851"/>
    <w:rsid w:val="009D5F5B"/>
    <w:rsid w:val="009D666D"/>
    <w:rsid w:val="009D7A82"/>
    <w:rsid w:val="009D7BE4"/>
    <w:rsid w:val="009E0C48"/>
    <w:rsid w:val="009E0CD1"/>
    <w:rsid w:val="009E0DE4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4EE9"/>
    <w:rsid w:val="009F5AAF"/>
    <w:rsid w:val="009F7293"/>
    <w:rsid w:val="009F7914"/>
    <w:rsid w:val="00A00B77"/>
    <w:rsid w:val="00A00E82"/>
    <w:rsid w:val="00A011DB"/>
    <w:rsid w:val="00A01EDC"/>
    <w:rsid w:val="00A02D44"/>
    <w:rsid w:val="00A02F86"/>
    <w:rsid w:val="00A04797"/>
    <w:rsid w:val="00A0631D"/>
    <w:rsid w:val="00A06569"/>
    <w:rsid w:val="00A0739A"/>
    <w:rsid w:val="00A07E15"/>
    <w:rsid w:val="00A10C71"/>
    <w:rsid w:val="00A11736"/>
    <w:rsid w:val="00A11E86"/>
    <w:rsid w:val="00A12A12"/>
    <w:rsid w:val="00A13067"/>
    <w:rsid w:val="00A15B02"/>
    <w:rsid w:val="00A16170"/>
    <w:rsid w:val="00A211F5"/>
    <w:rsid w:val="00A22557"/>
    <w:rsid w:val="00A22EE9"/>
    <w:rsid w:val="00A23D0A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305CD"/>
    <w:rsid w:val="00A31824"/>
    <w:rsid w:val="00A31B42"/>
    <w:rsid w:val="00A321D0"/>
    <w:rsid w:val="00A33DF0"/>
    <w:rsid w:val="00A34AE3"/>
    <w:rsid w:val="00A354B5"/>
    <w:rsid w:val="00A35D93"/>
    <w:rsid w:val="00A36C6D"/>
    <w:rsid w:val="00A37408"/>
    <w:rsid w:val="00A37E72"/>
    <w:rsid w:val="00A41357"/>
    <w:rsid w:val="00A41994"/>
    <w:rsid w:val="00A42980"/>
    <w:rsid w:val="00A44929"/>
    <w:rsid w:val="00A44A52"/>
    <w:rsid w:val="00A45EAE"/>
    <w:rsid w:val="00A46B1C"/>
    <w:rsid w:val="00A46CB8"/>
    <w:rsid w:val="00A47B9B"/>
    <w:rsid w:val="00A50B0D"/>
    <w:rsid w:val="00A50F95"/>
    <w:rsid w:val="00A55424"/>
    <w:rsid w:val="00A55558"/>
    <w:rsid w:val="00A5579A"/>
    <w:rsid w:val="00A55839"/>
    <w:rsid w:val="00A5661C"/>
    <w:rsid w:val="00A567E5"/>
    <w:rsid w:val="00A572A2"/>
    <w:rsid w:val="00A5780B"/>
    <w:rsid w:val="00A57CF5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6F19"/>
    <w:rsid w:val="00A778A3"/>
    <w:rsid w:val="00A77BC8"/>
    <w:rsid w:val="00A803AE"/>
    <w:rsid w:val="00A84668"/>
    <w:rsid w:val="00A85594"/>
    <w:rsid w:val="00A85CCC"/>
    <w:rsid w:val="00A86496"/>
    <w:rsid w:val="00A86AE0"/>
    <w:rsid w:val="00A8761F"/>
    <w:rsid w:val="00A8774C"/>
    <w:rsid w:val="00A90EE0"/>
    <w:rsid w:val="00A928B1"/>
    <w:rsid w:val="00A93AF4"/>
    <w:rsid w:val="00A93AF5"/>
    <w:rsid w:val="00A93C31"/>
    <w:rsid w:val="00A94661"/>
    <w:rsid w:val="00A94726"/>
    <w:rsid w:val="00A955ED"/>
    <w:rsid w:val="00A963F4"/>
    <w:rsid w:val="00A9694A"/>
    <w:rsid w:val="00A971D4"/>
    <w:rsid w:val="00AA1107"/>
    <w:rsid w:val="00AA161E"/>
    <w:rsid w:val="00AA1E96"/>
    <w:rsid w:val="00AA1F99"/>
    <w:rsid w:val="00AA3A55"/>
    <w:rsid w:val="00AA41C0"/>
    <w:rsid w:val="00AA47FD"/>
    <w:rsid w:val="00AA49A2"/>
    <w:rsid w:val="00AA7A53"/>
    <w:rsid w:val="00AB03C8"/>
    <w:rsid w:val="00AB05DD"/>
    <w:rsid w:val="00AB063C"/>
    <w:rsid w:val="00AB0978"/>
    <w:rsid w:val="00AB2F6C"/>
    <w:rsid w:val="00AB3495"/>
    <w:rsid w:val="00AB40E1"/>
    <w:rsid w:val="00AB55FE"/>
    <w:rsid w:val="00AB61B4"/>
    <w:rsid w:val="00AB7D12"/>
    <w:rsid w:val="00AC0A74"/>
    <w:rsid w:val="00AC1ADC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2A4D"/>
    <w:rsid w:val="00AD4A10"/>
    <w:rsid w:val="00AD4EA1"/>
    <w:rsid w:val="00AD6779"/>
    <w:rsid w:val="00AD6DA2"/>
    <w:rsid w:val="00AD712C"/>
    <w:rsid w:val="00AD7AEF"/>
    <w:rsid w:val="00AE1840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F0A0F"/>
    <w:rsid w:val="00AF1416"/>
    <w:rsid w:val="00AF2C8C"/>
    <w:rsid w:val="00AF38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5034"/>
    <w:rsid w:val="00B055B8"/>
    <w:rsid w:val="00B05687"/>
    <w:rsid w:val="00B06879"/>
    <w:rsid w:val="00B100DA"/>
    <w:rsid w:val="00B10189"/>
    <w:rsid w:val="00B10FC7"/>
    <w:rsid w:val="00B11DFE"/>
    <w:rsid w:val="00B12034"/>
    <w:rsid w:val="00B13AD2"/>
    <w:rsid w:val="00B15214"/>
    <w:rsid w:val="00B16679"/>
    <w:rsid w:val="00B200A8"/>
    <w:rsid w:val="00B21768"/>
    <w:rsid w:val="00B219E8"/>
    <w:rsid w:val="00B21C23"/>
    <w:rsid w:val="00B22FDD"/>
    <w:rsid w:val="00B23624"/>
    <w:rsid w:val="00B24998"/>
    <w:rsid w:val="00B25F61"/>
    <w:rsid w:val="00B265FD"/>
    <w:rsid w:val="00B266E7"/>
    <w:rsid w:val="00B27B52"/>
    <w:rsid w:val="00B30320"/>
    <w:rsid w:val="00B31BE4"/>
    <w:rsid w:val="00B329D0"/>
    <w:rsid w:val="00B32FFB"/>
    <w:rsid w:val="00B336C2"/>
    <w:rsid w:val="00B33DBD"/>
    <w:rsid w:val="00B3449A"/>
    <w:rsid w:val="00B348A5"/>
    <w:rsid w:val="00B36208"/>
    <w:rsid w:val="00B3660B"/>
    <w:rsid w:val="00B37D8D"/>
    <w:rsid w:val="00B37DC7"/>
    <w:rsid w:val="00B402E7"/>
    <w:rsid w:val="00B40416"/>
    <w:rsid w:val="00B415B0"/>
    <w:rsid w:val="00B41EBF"/>
    <w:rsid w:val="00B4237C"/>
    <w:rsid w:val="00B42A3A"/>
    <w:rsid w:val="00B43091"/>
    <w:rsid w:val="00B43463"/>
    <w:rsid w:val="00B44404"/>
    <w:rsid w:val="00B446D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3CE4"/>
    <w:rsid w:val="00B54416"/>
    <w:rsid w:val="00B54480"/>
    <w:rsid w:val="00B549C2"/>
    <w:rsid w:val="00B56542"/>
    <w:rsid w:val="00B57271"/>
    <w:rsid w:val="00B61490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1354"/>
    <w:rsid w:val="00B71479"/>
    <w:rsid w:val="00B72B02"/>
    <w:rsid w:val="00B7377C"/>
    <w:rsid w:val="00B74F06"/>
    <w:rsid w:val="00B75CAF"/>
    <w:rsid w:val="00B779BD"/>
    <w:rsid w:val="00B806F7"/>
    <w:rsid w:val="00B8300E"/>
    <w:rsid w:val="00B837BE"/>
    <w:rsid w:val="00B83830"/>
    <w:rsid w:val="00B84B47"/>
    <w:rsid w:val="00B84EC3"/>
    <w:rsid w:val="00B85A40"/>
    <w:rsid w:val="00B86F02"/>
    <w:rsid w:val="00B87497"/>
    <w:rsid w:val="00B87DDE"/>
    <w:rsid w:val="00B9002A"/>
    <w:rsid w:val="00B90139"/>
    <w:rsid w:val="00B906AA"/>
    <w:rsid w:val="00B91039"/>
    <w:rsid w:val="00B9230B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C5F"/>
    <w:rsid w:val="00B97EF5"/>
    <w:rsid w:val="00BA0ABF"/>
    <w:rsid w:val="00BA3EB5"/>
    <w:rsid w:val="00BA6473"/>
    <w:rsid w:val="00BB012A"/>
    <w:rsid w:val="00BB0C80"/>
    <w:rsid w:val="00BB16D5"/>
    <w:rsid w:val="00BB208C"/>
    <w:rsid w:val="00BB2C84"/>
    <w:rsid w:val="00BB3915"/>
    <w:rsid w:val="00BB3C2C"/>
    <w:rsid w:val="00BB3ECE"/>
    <w:rsid w:val="00BB5BA9"/>
    <w:rsid w:val="00BB5D7A"/>
    <w:rsid w:val="00BB7B4C"/>
    <w:rsid w:val="00BB7D6D"/>
    <w:rsid w:val="00BB7F47"/>
    <w:rsid w:val="00BC295D"/>
    <w:rsid w:val="00BC2B2E"/>
    <w:rsid w:val="00BC331E"/>
    <w:rsid w:val="00BC3FE5"/>
    <w:rsid w:val="00BC4546"/>
    <w:rsid w:val="00BC4A5A"/>
    <w:rsid w:val="00BC6E73"/>
    <w:rsid w:val="00BD0EE8"/>
    <w:rsid w:val="00BD31D7"/>
    <w:rsid w:val="00BD351A"/>
    <w:rsid w:val="00BD3EB4"/>
    <w:rsid w:val="00BD4D42"/>
    <w:rsid w:val="00BD525B"/>
    <w:rsid w:val="00BD6268"/>
    <w:rsid w:val="00BD6771"/>
    <w:rsid w:val="00BD773B"/>
    <w:rsid w:val="00BE12A7"/>
    <w:rsid w:val="00BE15AD"/>
    <w:rsid w:val="00BE250A"/>
    <w:rsid w:val="00BE33D0"/>
    <w:rsid w:val="00BE4EC5"/>
    <w:rsid w:val="00BE5C03"/>
    <w:rsid w:val="00BE68DA"/>
    <w:rsid w:val="00BE6E20"/>
    <w:rsid w:val="00BE77FE"/>
    <w:rsid w:val="00BF044C"/>
    <w:rsid w:val="00BF0F69"/>
    <w:rsid w:val="00BF17F0"/>
    <w:rsid w:val="00BF2244"/>
    <w:rsid w:val="00BF415E"/>
    <w:rsid w:val="00BF42F1"/>
    <w:rsid w:val="00BF542C"/>
    <w:rsid w:val="00BF55F9"/>
    <w:rsid w:val="00BF6F5D"/>
    <w:rsid w:val="00BF7965"/>
    <w:rsid w:val="00C00B9F"/>
    <w:rsid w:val="00C01008"/>
    <w:rsid w:val="00C03283"/>
    <w:rsid w:val="00C03678"/>
    <w:rsid w:val="00C04293"/>
    <w:rsid w:val="00C0431A"/>
    <w:rsid w:val="00C0503F"/>
    <w:rsid w:val="00C05CF4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C49"/>
    <w:rsid w:val="00C165BA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D75"/>
    <w:rsid w:val="00C32108"/>
    <w:rsid w:val="00C32F79"/>
    <w:rsid w:val="00C336D3"/>
    <w:rsid w:val="00C34476"/>
    <w:rsid w:val="00C348A4"/>
    <w:rsid w:val="00C34911"/>
    <w:rsid w:val="00C3567A"/>
    <w:rsid w:val="00C35E7A"/>
    <w:rsid w:val="00C36B37"/>
    <w:rsid w:val="00C3731D"/>
    <w:rsid w:val="00C37450"/>
    <w:rsid w:val="00C40462"/>
    <w:rsid w:val="00C40604"/>
    <w:rsid w:val="00C41EFF"/>
    <w:rsid w:val="00C424AD"/>
    <w:rsid w:val="00C425AA"/>
    <w:rsid w:val="00C446FD"/>
    <w:rsid w:val="00C44EFF"/>
    <w:rsid w:val="00C47202"/>
    <w:rsid w:val="00C474E7"/>
    <w:rsid w:val="00C47CE8"/>
    <w:rsid w:val="00C5224F"/>
    <w:rsid w:val="00C526F9"/>
    <w:rsid w:val="00C57BB5"/>
    <w:rsid w:val="00C60687"/>
    <w:rsid w:val="00C60A58"/>
    <w:rsid w:val="00C60D33"/>
    <w:rsid w:val="00C63551"/>
    <w:rsid w:val="00C64B60"/>
    <w:rsid w:val="00C6543D"/>
    <w:rsid w:val="00C65798"/>
    <w:rsid w:val="00C666A2"/>
    <w:rsid w:val="00C7099E"/>
    <w:rsid w:val="00C71080"/>
    <w:rsid w:val="00C712EB"/>
    <w:rsid w:val="00C718EA"/>
    <w:rsid w:val="00C768FF"/>
    <w:rsid w:val="00C814E8"/>
    <w:rsid w:val="00C82846"/>
    <w:rsid w:val="00C82BBB"/>
    <w:rsid w:val="00C82FE1"/>
    <w:rsid w:val="00C85D59"/>
    <w:rsid w:val="00C85F2C"/>
    <w:rsid w:val="00C85F53"/>
    <w:rsid w:val="00C866F3"/>
    <w:rsid w:val="00C86B1F"/>
    <w:rsid w:val="00C87092"/>
    <w:rsid w:val="00C90654"/>
    <w:rsid w:val="00C9096B"/>
    <w:rsid w:val="00C91AC8"/>
    <w:rsid w:val="00C91C04"/>
    <w:rsid w:val="00C9231A"/>
    <w:rsid w:val="00C924B2"/>
    <w:rsid w:val="00C966A3"/>
    <w:rsid w:val="00C96D45"/>
    <w:rsid w:val="00CA1323"/>
    <w:rsid w:val="00CA13D5"/>
    <w:rsid w:val="00CA192B"/>
    <w:rsid w:val="00CA3A6B"/>
    <w:rsid w:val="00CA42A2"/>
    <w:rsid w:val="00CA4E80"/>
    <w:rsid w:val="00CA641A"/>
    <w:rsid w:val="00CB0B3D"/>
    <w:rsid w:val="00CB366B"/>
    <w:rsid w:val="00CB3E07"/>
    <w:rsid w:val="00CB529F"/>
    <w:rsid w:val="00CB54A9"/>
    <w:rsid w:val="00CB5A57"/>
    <w:rsid w:val="00CB738E"/>
    <w:rsid w:val="00CC06AD"/>
    <w:rsid w:val="00CC1AFB"/>
    <w:rsid w:val="00CC2CF6"/>
    <w:rsid w:val="00CC2F38"/>
    <w:rsid w:val="00CC43FC"/>
    <w:rsid w:val="00CC6B7C"/>
    <w:rsid w:val="00CC6CBC"/>
    <w:rsid w:val="00CC7D22"/>
    <w:rsid w:val="00CD0342"/>
    <w:rsid w:val="00CD09DA"/>
    <w:rsid w:val="00CD15EC"/>
    <w:rsid w:val="00CD237F"/>
    <w:rsid w:val="00CD362E"/>
    <w:rsid w:val="00CD3DDA"/>
    <w:rsid w:val="00CD3E58"/>
    <w:rsid w:val="00CD43C7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3BBE"/>
    <w:rsid w:val="00CE4A83"/>
    <w:rsid w:val="00CE4D56"/>
    <w:rsid w:val="00CE50A8"/>
    <w:rsid w:val="00CE6CA2"/>
    <w:rsid w:val="00CE71F2"/>
    <w:rsid w:val="00CE7C71"/>
    <w:rsid w:val="00CF00A3"/>
    <w:rsid w:val="00CF0345"/>
    <w:rsid w:val="00CF3645"/>
    <w:rsid w:val="00CF38AD"/>
    <w:rsid w:val="00CF4FDC"/>
    <w:rsid w:val="00D01ED6"/>
    <w:rsid w:val="00D028D2"/>
    <w:rsid w:val="00D02B6C"/>
    <w:rsid w:val="00D03208"/>
    <w:rsid w:val="00D03C1B"/>
    <w:rsid w:val="00D03F14"/>
    <w:rsid w:val="00D0512A"/>
    <w:rsid w:val="00D059A2"/>
    <w:rsid w:val="00D05DA2"/>
    <w:rsid w:val="00D06575"/>
    <w:rsid w:val="00D0793E"/>
    <w:rsid w:val="00D11D57"/>
    <w:rsid w:val="00D11F46"/>
    <w:rsid w:val="00D1249E"/>
    <w:rsid w:val="00D137CA"/>
    <w:rsid w:val="00D1700A"/>
    <w:rsid w:val="00D17197"/>
    <w:rsid w:val="00D17F6F"/>
    <w:rsid w:val="00D212F7"/>
    <w:rsid w:val="00D21485"/>
    <w:rsid w:val="00D23DF8"/>
    <w:rsid w:val="00D24363"/>
    <w:rsid w:val="00D2607E"/>
    <w:rsid w:val="00D26D41"/>
    <w:rsid w:val="00D33A2D"/>
    <w:rsid w:val="00D343A0"/>
    <w:rsid w:val="00D3490A"/>
    <w:rsid w:val="00D36109"/>
    <w:rsid w:val="00D3737C"/>
    <w:rsid w:val="00D37548"/>
    <w:rsid w:val="00D41436"/>
    <w:rsid w:val="00D42A98"/>
    <w:rsid w:val="00D43868"/>
    <w:rsid w:val="00D439C3"/>
    <w:rsid w:val="00D44BF1"/>
    <w:rsid w:val="00D450EA"/>
    <w:rsid w:val="00D454C7"/>
    <w:rsid w:val="00D47724"/>
    <w:rsid w:val="00D504A8"/>
    <w:rsid w:val="00D50856"/>
    <w:rsid w:val="00D51452"/>
    <w:rsid w:val="00D51AB6"/>
    <w:rsid w:val="00D5311F"/>
    <w:rsid w:val="00D532B3"/>
    <w:rsid w:val="00D53C3B"/>
    <w:rsid w:val="00D53F9F"/>
    <w:rsid w:val="00D552AB"/>
    <w:rsid w:val="00D55EBF"/>
    <w:rsid w:val="00D5612B"/>
    <w:rsid w:val="00D56B8B"/>
    <w:rsid w:val="00D572A3"/>
    <w:rsid w:val="00D57988"/>
    <w:rsid w:val="00D57E14"/>
    <w:rsid w:val="00D60566"/>
    <w:rsid w:val="00D6068D"/>
    <w:rsid w:val="00D63898"/>
    <w:rsid w:val="00D65602"/>
    <w:rsid w:val="00D65BD2"/>
    <w:rsid w:val="00D65E91"/>
    <w:rsid w:val="00D67DC7"/>
    <w:rsid w:val="00D73064"/>
    <w:rsid w:val="00D759D9"/>
    <w:rsid w:val="00D76668"/>
    <w:rsid w:val="00D769FB"/>
    <w:rsid w:val="00D76DA5"/>
    <w:rsid w:val="00D77D8F"/>
    <w:rsid w:val="00D803B3"/>
    <w:rsid w:val="00D80F7B"/>
    <w:rsid w:val="00D8111C"/>
    <w:rsid w:val="00D81B59"/>
    <w:rsid w:val="00D82647"/>
    <w:rsid w:val="00D84631"/>
    <w:rsid w:val="00D84EF9"/>
    <w:rsid w:val="00D8518D"/>
    <w:rsid w:val="00D85371"/>
    <w:rsid w:val="00D85441"/>
    <w:rsid w:val="00D86802"/>
    <w:rsid w:val="00D86A2F"/>
    <w:rsid w:val="00D86A61"/>
    <w:rsid w:val="00D86E01"/>
    <w:rsid w:val="00D87ED9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6944"/>
    <w:rsid w:val="00DB01D2"/>
    <w:rsid w:val="00DB0686"/>
    <w:rsid w:val="00DB09E0"/>
    <w:rsid w:val="00DB1BBB"/>
    <w:rsid w:val="00DB3A7D"/>
    <w:rsid w:val="00DB4AE0"/>
    <w:rsid w:val="00DB7381"/>
    <w:rsid w:val="00DB7D7D"/>
    <w:rsid w:val="00DB7DC2"/>
    <w:rsid w:val="00DC03F7"/>
    <w:rsid w:val="00DC10BA"/>
    <w:rsid w:val="00DC24BE"/>
    <w:rsid w:val="00DC5316"/>
    <w:rsid w:val="00DC5956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72CC"/>
    <w:rsid w:val="00DE01B8"/>
    <w:rsid w:val="00DE3B28"/>
    <w:rsid w:val="00DE41BA"/>
    <w:rsid w:val="00DE5A36"/>
    <w:rsid w:val="00DF08FC"/>
    <w:rsid w:val="00DF09A7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6ED2"/>
    <w:rsid w:val="00E073C3"/>
    <w:rsid w:val="00E12968"/>
    <w:rsid w:val="00E12D1C"/>
    <w:rsid w:val="00E145C7"/>
    <w:rsid w:val="00E14697"/>
    <w:rsid w:val="00E15829"/>
    <w:rsid w:val="00E15A5D"/>
    <w:rsid w:val="00E17074"/>
    <w:rsid w:val="00E171F4"/>
    <w:rsid w:val="00E2005C"/>
    <w:rsid w:val="00E2088D"/>
    <w:rsid w:val="00E223BF"/>
    <w:rsid w:val="00E228B4"/>
    <w:rsid w:val="00E22FC9"/>
    <w:rsid w:val="00E2358C"/>
    <w:rsid w:val="00E24427"/>
    <w:rsid w:val="00E270EA"/>
    <w:rsid w:val="00E27347"/>
    <w:rsid w:val="00E2764F"/>
    <w:rsid w:val="00E32ACF"/>
    <w:rsid w:val="00E33A47"/>
    <w:rsid w:val="00E3598E"/>
    <w:rsid w:val="00E3643F"/>
    <w:rsid w:val="00E3660E"/>
    <w:rsid w:val="00E36A67"/>
    <w:rsid w:val="00E37B22"/>
    <w:rsid w:val="00E403EF"/>
    <w:rsid w:val="00E4059F"/>
    <w:rsid w:val="00E4065B"/>
    <w:rsid w:val="00E419EB"/>
    <w:rsid w:val="00E44B35"/>
    <w:rsid w:val="00E454D2"/>
    <w:rsid w:val="00E45BA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603EB"/>
    <w:rsid w:val="00E62DEA"/>
    <w:rsid w:val="00E64705"/>
    <w:rsid w:val="00E66221"/>
    <w:rsid w:val="00E67A4D"/>
    <w:rsid w:val="00E70147"/>
    <w:rsid w:val="00E70AF1"/>
    <w:rsid w:val="00E70F49"/>
    <w:rsid w:val="00E72823"/>
    <w:rsid w:val="00E75728"/>
    <w:rsid w:val="00E75773"/>
    <w:rsid w:val="00E757DC"/>
    <w:rsid w:val="00E76010"/>
    <w:rsid w:val="00E76187"/>
    <w:rsid w:val="00E765B6"/>
    <w:rsid w:val="00E769E1"/>
    <w:rsid w:val="00E773AF"/>
    <w:rsid w:val="00E80175"/>
    <w:rsid w:val="00E801BE"/>
    <w:rsid w:val="00E814B6"/>
    <w:rsid w:val="00E82B8F"/>
    <w:rsid w:val="00E83783"/>
    <w:rsid w:val="00E83EE1"/>
    <w:rsid w:val="00E8474A"/>
    <w:rsid w:val="00E84B2F"/>
    <w:rsid w:val="00E854EA"/>
    <w:rsid w:val="00E90339"/>
    <w:rsid w:val="00E90B8A"/>
    <w:rsid w:val="00E923AD"/>
    <w:rsid w:val="00E9263F"/>
    <w:rsid w:val="00E931FB"/>
    <w:rsid w:val="00E95FC4"/>
    <w:rsid w:val="00E96A38"/>
    <w:rsid w:val="00E9702C"/>
    <w:rsid w:val="00EA0922"/>
    <w:rsid w:val="00EA0D96"/>
    <w:rsid w:val="00EA0EC0"/>
    <w:rsid w:val="00EA1350"/>
    <w:rsid w:val="00EA1567"/>
    <w:rsid w:val="00EA4073"/>
    <w:rsid w:val="00EA5C8E"/>
    <w:rsid w:val="00EA7648"/>
    <w:rsid w:val="00EA7EFA"/>
    <w:rsid w:val="00EB0ADD"/>
    <w:rsid w:val="00EB1656"/>
    <w:rsid w:val="00EB17E8"/>
    <w:rsid w:val="00EB39D5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D0422"/>
    <w:rsid w:val="00ED0606"/>
    <w:rsid w:val="00ED13EA"/>
    <w:rsid w:val="00ED3DAF"/>
    <w:rsid w:val="00ED3EA4"/>
    <w:rsid w:val="00ED508B"/>
    <w:rsid w:val="00ED663D"/>
    <w:rsid w:val="00ED756C"/>
    <w:rsid w:val="00EE2366"/>
    <w:rsid w:val="00EE2BD6"/>
    <w:rsid w:val="00EE30A1"/>
    <w:rsid w:val="00EE4098"/>
    <w:rsid w:val="00EE4A9B"/>
    <w:rsid w:val="00EE5E27"/>
    <w:rsid w:val="00EF0B57"/>
    <w:rsid w:val="00EF12E5"/>
    <w:rsid w:val="00EF1319"/>
    <w:rsid w:val="00EF2BDD"/>
    <w:rsid w:val="00EF5197"/>
    <w:rsid w:val="00EF565A"/>
    <w:rsid w:val="00EF5D13"/>
    <w:rsid w:val="00EF6C81"/>
    <w:rsid w:val="00EF7480"/>
    <w:rsid w:val="00F001E5"/>
    <w:rsid w:val="00F003E3"/>
    <w:rsid w:val="00F01646"/>
    <w:rsid w:val="00F041E1"/>
    <w:rsid w:val="00F05525"/>
    <w:rsid w:val="00F0556F"/>
    <w:rsid w:val="00F0778D"/>
    <w:rsid w:val="00F123FC"/>
    <w:rsid w:val="00F12D03"/>
    <w:rsid w:val="00F14662"/>
    <w:rsid w:val="00F15C5A"/>
    <w:rsid w:val="00F1646F"/>
    <w:rsid w:val="00F16B31"/>
    <w:rsid w:val="00F2030C"/>
    <w:rsid w:val="00F20F2D"/>
    <w:rsid w:val="00F21C43"/>
    <w:rsid w:val="00F22199"/>
    <w:rsid w:val="00F2629B"/>
    <w:rsid w:val="00F26E18"/>
    <w:rsid w:val="00F272BC"/>
    <w:rsid w:val="00F27588"/>
    <w:rsid w:val="00F27D61"/>
    <w:rsid w:val="00F300DF"/>
    <w:rsid w:val="00F32B81"/>
    <w:rsid w:val="00F36602"/>
    <w:rsid w:val="00F41B71"/>
    <w:rsid w:val="00F447E1"/>
    <w:rsid w:val="00F46189"/>
    <w:rsid w:val="00F46FE4"/>
    <w:rsid w:val="00F5087E"/>
    <w:rsid w:val="00F509A1"/>
    <w:rsid w:val="00F51403"/>
    <w:rsid w:val="00F521B0"/>
    <w:rsid w:val="00F52D3E"/>
    <w:rsid w:val="00F55254"/>
    <w:rsid w:val="00F555D3"/>
    <w:rsid w:val="00F55859"/>
    <w:rsid w:val="00F559CB"/>
    <w:rsid w:val="00F56792"/>
    <w:rsid w:val="00F61136"/>
    <w:rsid w:val="00F61C41"/>
    <w:rsid w:val="00F629EC"/>
    <w:rsid w:val="00F632FA"/>
    <w:rsid w:val="00F65D09"/>
    <w:rsid w:val="00F65E6C"/>
    <w:rsid w:val="00F7015C"/>
    <w:rsid w:val="00F70A8B"/>
    <w:rsid w:val="00F72F0B"/>
    <w:rsid w:val="00F73045"/>
    <w:rsid w:val="00F73653"/>
    <w:rsid w:val="00F73EA0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43B2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1141"/>
    <w:rsid w:val="00F92558"/>
    <w:rsid w:val="00F93B39"/>
    <w:rsid w:val="00F93F06"/>
    <w:rsid w:val="00F94195"/>
    <w:rsid w:val="00F949D8"/>
    <w:rsid w:val="00F95962"/>
    <w:rsid w:val="00F95F5A"/>
    <w:rsid w:val="00F9705F"/>
    <w:rsid w:val="00F971CB"/>
    <w:rsid w:val="00F97424"/>
    <w:rsid w:val="00F97A4B"/>
    <w:rsid w:val="00FA0187"/>
    <w:rsid w:val="00FA022E"/>
    <w:rsid w:val="00FA04F4"/>
    <w:rsid w:val="00FA0671"/>
    <w:rsid w:val="00FA0F95"/>
    <w:rsid w:val="00FA1364"/>
    <w:rsid w:val="00FA1699"/>
    <w:rsid w:val="00FA2263"/>
    <w:rsid w:val="00FA3559"/>
    <w:rsid w:val="00FA42E8"/>
    <w:rsid w:val="00FA4CDD"/>
    <w:rsid w:val="00FA5588"/>
    <w:rsid w:val="00FB0051"/>
    <w:rsid w:val="00FB0807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B5C99"/>
    <w:rsid w:val="00FC0000"/>
    <w:rsid w:val="00FC0239"/>
    <w:rsid w:val="00FC036A"/>
    <w:rsid w:val="00FC288E"/>
    <w:rsid w:val="00FC407B"/>
    <w:rsid w:val="00FC4F11"/>
    <w:rsid w:val="00FC60BD"/>
    <w:rsid w:val="00FC77B0"/>
    <w:rsid w:val="00FC7A6F"/>
    <w:rsid w:val="00FD1B47"/>
    <w:rsid w:val="00FD1EDF"/>
    <w:rsid w:val="00FD2563"/>
    <w:rsid w:val="00FD4193"/>
    <w:rsid w:val="00FD4592"/>
    <w:rsid w:val="00FD5E33"/>
    <w:rsid w:val="00FD679A"/>
    <w:rsid w:val="00FD7E94"/>
    <w:rsid w:val="00FE0404"/>
    <w:rsid w:val="00FE1F81"/>
    <w:rsid w:val="00FE25B4"/>
    <w:rsid w:val="00FE6E1F"/>
    <w:rsid w:val="00FE7AD1"/>
    <w:rsid w:val="00FE7B3D"/>
    <w:rsid w:val="00FE7C88"/>
    <w:rsid w:val="00FF0763"/>
    <w:rsid w:val="00FF1449"/>
    <w:rsid w:val="00FF1F7F"/>
    <w:rsid w:val="00FF22B4"/>
    <w:rsid w:val="00FF2385"/>
    <w:rsid w:val="00FF2807"/>
    <w:rsid w:val="00FF4062"/>
    <w:rsid w:val="00FF5489"/>
    <w:rsid w:val="00FF585D"/>
    <w:rsid w:val="00FF6026"/>
    <w:rsid w:val="00FF66AA"/>
    <w:rsid w:val="6CB20A30"/>
    <w:rsid w:val="6DADD96B"/>
    <w:rsid w:val="6E9B3479"/>
    <w:rsid w:val="73737196"/>
    <w:rsid w:val="7D468DF3"/>
    <w:rsid w:val="7FFFF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qFormat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a"/>
    <w:next w:val="a"/>
    <w:uiPriority w:val="39"/>
    <w:unhideWhenUsed/>
    <w:qFormat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Pr>
      <w:sz w:val="28"/>
      <w:szCs w:val="28"/>
      <w:lang w:val="ru-RU" w:eastAsia="en-US" w:bidi="ar-SA"/>
    </w:rPr>
  </w:style>
  <w:style w:type="character" w:customStyle="1" w:styleId="aff0">
    <w:name w:val="Основной текст_"/>
    <w:link w:val="26"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customStyle="1" w:styleId="aff1">
    <w:name w:val="Знак Знак Знак Знак Знак Знак Знак"/>
    <w:basedOn w:val="a"/>
    <w:uiPriority w:val="99"/>
    <w:pPr>
      <w:spacing w:after="160" w:line="240" w:lineRule="exact"/>
    </w:pPr>
    <w:rPr>
      <w:rFonts w:ascii="Times New Roman" w:eastAsia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2016-10-18T18:43:00Z</dcterms:created>
  <dcterms:modified xsi:type="dcterms:W3CDTF">2022-08-10T07:51:00Z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